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691" w:rsidRDefault="00EA28E0" w:rsidP="008A6691">
      <w:pPr>
        <w:shd w:val="clear" w:color="auto" w:fill="F79646" w:themeFill="accent6"/>
        <w:spacing w:after="0" w:line="240" w:lineRule="auto"/>
        <w:jc w:val="center"/>
        <w:rPr>
          <w:rFonts w:ascii="Arial" w:eastAsia="Times New Roman" w:hAnsi="Arial" w:cs="Times New Roman"/>
          <w:b/>
          <w:sz w:val="36"/>
          <w:szCs w:val="36"/>
          <w:lang w:eastAsia="es-ES"/>
        </w:rPr>
      </w:pPr>
      <w:r w:rsidRPr="008A6691">
        <w:rPr>
          <w:rFonts w:ascii="Arial" w:eastAsia="Times New Roman" w:hAnsi="Arial" w:cs="Times New Roman"/>
          <w:b/>
          <w:sz w:val="36"/>
          <w:szCs w:val="36"/>
          <w:lang w:eastAsia="es-ES"/>
        </w:rPr>
        <w:t>Masters oficiales Y Estudios de grado Universidades Públicas</w:t>
      </w:r>
    </w:p>
    <w:p w:rsidR="00EA28E0" w:rsidRPr="008A6691" w:rsidRDefault="00EA28E0" w:rsidP="008A6691">
      <w:pPr>
        <w:shd w:val="clear" w:color="auto" w:fill="F79646" w:themeFill="accent6"/>
        <w:spacing w:after="0" w:line="240" w:lineRule="auto"/>
        <w:jc w:val="center"/>
        <w:rPr>
          <w:rFonts w:ascii="Arial" w:eastAsia="Times New Roman" w:hAnsi="Arial" w:cs="Times New Roman"/>
          <w:b/>
          <w:sz w:val="36"/>
          <w:szCs w:val="36"/>
          <w:lang w:eastAsia="es-ES"/>
        </w:rPr>
      </w:pPr>
      <w:r w:rsidRPr="008A6691">
        <w:rPr>
          <w:rFonts w:ascii="Arial" w:eastAsia="Times New Roman" w:hAnsi="Arial" w:cs="Times New Roman"/>
          <w:b/>
          <w:sz w:val="36"/>
          <w:szCs w:val="36"/>
          <w:lang w:eastAsia="es-ES"/>
        </w:rPr>
        <w:t xml:space="preserve">IGUALDAD Y ESTUDIOS DE </w:t>
      </w:r>
      <w:proofErr w:type="gramStart"/>
      <w:r w:rsidRPr="008A6691">
        <w:rPr>
          <w:rFonts w:ascii="Arial" w:eastAsia="Times New Roman" w:hAnsi="Arial" w:cs="Times New Roman"/>
          <w:b/>
          <w:sz w:val="36"/>
          <w:szCs w:val="36"/>
          <w:lang w:eastAsia="es-ES"/>
        </w:rPr>
        <w:t>GENERO</w:t>
      </w:r>
      <w:proofErr w:type="gramEnd"/>
    </w:p>
    <w:p w:rsidR="00EA28E0" w:rsidRPr="00EA28E0" w:rsidRDefault="00EA28E0" w:rsidP="00EA28E0">
      <w:pPr>
        <w:spacing w:after="0" w:line="240" w:lineRule="auto"/>
        <w:jc w:val="both"/>
        <w:rPr>
          <w:rFonts w:ascii="Arial" w:eastAsia="Times New Roman" w:hAnsi="Arial" w:cs="Times New Roman"/>
          <w:bCs/>
          <w:sz w:val="16"/>
          <w:szCs w:val="16"/>
          <w:lang w:eastAsia="es-ES"/>
        </w:rPr>
      </w:pPr>
    </w:p>
    <w:p w:rsidR="00EA28E0" w:rsidRPr="00EA28E0" w:rsidRDefault="00EA28E0" w:rsidP="00EA28E0">
      <w:pPr>
        <w:spacing w:after="0" w:line="240" w:lineRule="auto"/>
        <w:jc w:val="both"/>
        <w:rPr>
          <w:rFonts w:ascii="Arial" w:eastAsia="Times New Roman" w:hAnsi="Arial" w:cs="Times New Roman"/>
          <w:b/>
          <w:bCs/>
          <w:sz w:val="16"/>
          <w:szCs w:val="16"/>
          <w:lang w:eastAsia="es-ES"/>
        </w:rPr>
      </w:pPr>
    </w:p>
    <w:tbl>
      <w:tblPr>
        <w:tblStyle w:val="Cuadrculamedia3-nfasis6"/>
        <w:tblW w:w="0" w:type="auto"/>
        <w:tblLook w:val="04A0" w:firstRow="1" w:lastRow="0" w:firstColumn="1" w:lastColumn="0" w:noHBand="0" w:noVBand="1"/>
      </w:tblPr>
      <w:tblGrid>
        <w:gridCol w:w="4219"/>
        <w:gridCol w:w="4253"/>
        <w:gridCol w:w="5672"/>
      </w:tblGrid>
      <w:tr w:rsidR="00EA28E0" w:rsidRPr="00EA28E0" w:rsidTr="002649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EA28E0" w:rsidRPr="00EA28E0" w:rsidRDefault="00EA28E0" w:rsidP="00EA28E0">
            <w:pPr>
              <w:jc w:val="both"/>
              <w:rPr>
                <w:rFonts w:ascii="Arial" w:hAnsi="Arial"/>
                <w:b w:val="0"/>
                <w:bCs w:val="0"/>
                <w:color w:val="FFFFFF" w:themeColor="background1"/>
                <w:sz w:val="16"/>
                <w:szCs w:val="16"/>
                <w:lang w:eastAsia="es-ES"/>
              </w:rPr>
            </w:pPr>
            <w:r w:rsidRPr="00EA28E0">
              <w:rPr>
                <w:rFonts w:ascii="Arial" w:hAnsi="Arial"/>
                <w:color w:val="FFFFFF" w:themeColor="background1"/>
                <w:lang w:eastAsia="es-ES"/>
              </w:rPr>
              <w:t>FACULTAD o INSTITUCION ADSCRITA</w:t>
            </w:r>
          </w:p>
        </w:tc>
        <w:tc>
          <w:tcPr>
            <w:tcW w:w="4253" w:type="dxa"/>
          </w:tcPr>
          <w:p w:rsidR="00EA28E0" w:rsidRPr="00EA28E0" w:rsidRDefault="00EA28E0" w:rsidP="00EA28E0">
            <w:pPr>
              <w:jc w:val="both"/>
              <w:cnfStyle w:val="100000000000" w:firstRow="1" w:lastRow="0" w:firstColumn="0" w:lastColumn="0" w:oddVBand="0" w:evenVBand="0" w:oddHBand="0" w:evenHBand="0" w:firstRowFirstColumn="0" w:firstRowLastColumn="0" w:lastRowFirstColumn="0" w:lastRowLastColumn="0"/>
              <w:rPr>
                <w:rFonts w:ascii="Arial" w:hAnsi="Arial"/>
                <w:b w:val="0"/>
                <w:bCs w:val="0"/>
                <w:color w:val="FFFFFF" w:themeColor="background1"/>
                <w:sz w:val="16"/>
                <w:szCs w:val="16"/>
                <w:lang w:eastAsia="es-ES"/>
              </w:rPr>
            </w:pPr>
            <w:r w:rsidRPr="00EA28E0">
              <w:rPr>
                <w:rFonts w:ascii="Arial" w:hAnsi="Arial"/>
                <w:color w:val="FFFFFF" w:themeColor="background1"/>
                <w:lang w:eastAsia="es-ES"/>
              </w:rPr>
              <w:t>TITULACIÓN</w:t>
            </w:r>
          </w:p>
        </w:tc>
        <w:tc>
          <w:tcPr>
            <w:tcW w:w="5672" w:type="dxa"/>
          </w:tcPr>
          <w:p w:rsidR="00EA28E0" w:rsidRPr="00EA28E0" w:rsidRDefault="00EA28E0" w:rsidP="00EA28E0">
            <w:pPr>
              <w:jc w:val="both"/>
              <w:cnfStyle w:val="100000000000" w:firstRow="1" w:lastRow="0" w:firstColumn="0" w:lastColumn="0" w:oddVBand="0" w:evenVBand="0" w:oddHBand="0" w:evenHBand="0" w:firstRowFirstColumn="0" w:firstRowLastColumn="0" w:lastRowFirstColumn="0" w:lastRowLastColumn="0"/>
              <w:rPr>
                <w:rFonts w:ascii="Arial" w:hAnsi="Arial"/>
                <w:b w:val="0"/>
                <w:bCs w:val="0"/>
                <w:color w:val="FFFFFF" w:themeColor="background1"/>
                <w:sz w:val="16"/>
                <w:szCs w:val="16"/>
                <w:lang w:eastAsia="es-ES"/>
              </w:rPr>
            </w:pPr>
            <w:r w:rsidRPr="00EA28E0">
              <w:rPr>
                <w:rFonts w:ascii="Arial" w:hAnsi="Arial"/>
                <w:color w:val="FFFFFF" w:themeColor="background1"/>
                <w:lang w:eastAsia="es-ES"/>
              </w:rPr>
              <w:t>CARACTERISTICAS</w:t>
            </w:r>
          </w:p>
        </w:tc>
      </w:tr>
      <w:tr w:rsidR="00EA28E0"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8A6691" w:rsidRDefault="008A6691" w:rsidP="00EA28E0">
            <w:pPr>
              <w:jc w:val="both"/>
              <w:rPr>
                <w:rFonts w:ascii="Arial" w:hAnsi="Arial"/>
                <w:b w:val="0"/>
                <w:bCs w:val="0"/>
                <w:lang w:eastAsia="es-ES"/>
              </w:rPr>
            </w:pPr>
          </w:p>
          <w:p w:rsidR="00EA28E0" w:rsidRPr="00EA28E0" w:rsidRDefault="00EA28E0" w:rsidP="00EA28E0">
            <w:pPr>
              <w:jc w:val="both"/>
              <w:rPr>
                <w:rFonts w:ascii="Arial" w:hAnsi="Arial"/>
                <w:b w:val="0"/>
                <w:bCs w:val="0"/>
                <w:lang w:eastAsia="es-ES"/>
              </w:rPr>
            </w:pPr>
            <w:r w:rsidRPr="002649C6">
              <w:rPr>
                <w:rFonts w:ascii="Arial" w:hAnsi="Arial"/>
                <w:color w:val="auto"/>
                <w:lang w:eastAsia="es-ES"/>
              </w:rPr>
              <w:t>ANDALUCIA</w:t>
            </w:r>
          </w:p>
        </w:tc>
        <w:tc>
          <w:tcPr>
            <w:tcW w:w="4253" w:type="dxa"/>
            <w:shd w:val="clear" w:color="auto" w:fill="A6A6A6" w:themeFill="background1" w:themeFillShade="A6"/>
          </w:tcPr>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b/>
                <w:bCs/>
                <w:sz w:val="20"/>
                <w:szCs w:val="20"/>
                <w:lang w:eastAsia="es-ES"/>
              </w:rPr>
            </w:pPr>
          </w:p>
        </w:tc>
        <w:tc>
          <w:tcPr>
            <w:tcW w:w="5672" w:type="dxa"/>
            <w:shd w:val="clear" w:color="auto" w:fill="A6A6A6" w:themeFill="background1" w:themeFillShade="A6"/>
          </w:tcPr>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bCs/>
                <w:sz w:val="20"/>
                <w:szCs w:val="20"/>
                <w:lang w:eastAsia="es-ES"/>
              </w:rPr>
            </w:pPr>
          </w:p>
        </w:tc>
      </w:tr>
      <w:tr w:rsidR="00EA28E0"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t>Huelva</w:t>
            </w:r>
          </w:p>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t xml:space="preserve">Filología inglesa, Huelva </w:t>
            </w:r>
          </w:p>
          <w:p w:rsidR="00EA28E0" w:rsidRPr="00EA28E0" w:rsidRDefault="00EA28E0" w:rsidP="00EA28E0">
            <w:pPr>
              <w:spacing w:before="100" w:beforeAutospacing="1" w:after="100" w:afterAutospacing="1"/>
              <w:jc w:val="both"/>
              <w:rPr>
                <w:rFonts w:ascii="Arial" w:hAnsi="Arial"/>
                <w:b w:val="0"/>
                <w:bCs w:val="0"/>
                <w:color w:val="FFFFFF" w:themeColor="background1"/>
                <w:sz w:val="20"/>
                <w:szCs w:val="20"/>
                <w:lang w:eastAsia="es-ES" w:bidi="mr-IN"/>
              </w:rPr>
            </w:pPr>
          </w:p>
          <w:p w:rsidR="00EA28E0" w:rsidRPr="00EA28E0" w:rsidRDefault="00EA28E0" w:rsidP="00EA28E0">
            <w:pPr>
              <w:jc w:val="both"/>
              <w:rPr>
                <w:rFonts w:ascii="Arial" w:hAnsi="Arial"/>
                <w:b w:val="0"/>
                <w:bCs w:val="0"/>
                <w:color w:val="FFFFFF" w:themeColor="background1"/>
                <w:sz w:val="20"/>
                <w:szCs w:val="20"/>
                <w:lang w:eastAsia="es-ES"/>
              </w:rPr>
            </w:pPr>
          </w:p>
        </w:tc>
        <w:tc>
          <w:tcPr>
            <w:tcW w:w="4253" w:type="dxa"/>
          </w:tcPr>
          <w:p w:rsidR="00EA28E0" w:rsidRPr="00983535" w:rsidRDefault="008A6691" w:rsidP="00983535">
            <w:pPr>
              <w:jc w:val="center"/>
              <w:cnfStyle w:val="000000000000" w:firstRow="0" w:lastRow="0" w:firstColumn="0" w:lastColumn="0" w:oddVBand="0" w:evenVBand="0" w:oddHBand="0" w:evenHBand="0" w:firstRowFirstColumn="0" w:firstRowLastColumn="0" w:lastRowFirstColumn="0" w:lastRowLastColumn="0"/>
              <w:rPr>
                <w:rFonts w:ascii="Arial" w:hAnsi="Arial"/>
                <w:bCs/>
                <w:sz w:val="20"/>
                <w:szCs w:val="20"/>
                <w:lang w:eastAsia="es-ES"/>
              </w:rPr>
            </w:pPr>
            <w:r w:rsidRPr="00983535">
              <w:rPr>
                <w:rFonts w:ascii="Arial" w:hAnsi="Arial"/>
                <w:bCs/>
                <w:sz w:val="20"/>
                <w:szCs w:val="20"/>
                <w:lang w:eastAsia="es-ES"/>
              </w:rPr>
              <w:t>MASTER OFICIAL DE ESTUDIOS DE GÉNERO, IDENTIDADES Y CIUDADANÍA-UHU.</w:t>
            </w:r>
          </w:p>
          <w:p w:rsidR="00EA28E0" w:rsidRPr="00983535" w:rsidRDefault="00EA28E0" w:rsidP="00983535">
            <w:pPr>
              <w:jc w:val="center"/>
              <w:cnfStyle w:val="000000000000" w:firstRow="0" w:lastRow="0" w:firstColumn="0" w:lastColumn="0" w:oddVBand="0" w:evenVBand="0" w:oddHBand="0" w:evenHBand="0" w:firstRowFirstColumn="0" w:firstRowLastColumn="0" w:lastRowFirstColumn="0" w:lastRowLastColumn="0"/>
              <w:rPr>
                <w:rFonts w:ascii="Arial" w:hAnsi="Arial"/>
                <w:lang w:eastAsia="es-ES"/>
              </w:rPr>
            </w:pPr>
          </w:p>
        </w:tc>
        <w:tc>
          <w:tcPr>
            <w:tcW w:w="5672" w:type="dxa"/>
          </w:tcPr>
          <w:p w:rsidR="00EA28E0" w:rsidRP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Arial" w:hAnsi="Arial"/>
                <w:bCs/>
                <w:sz w:val="20"/>
                <w:szCs w:val="20"/>
                <w:lang w:eastAsia="es-ES"/>
              </w:rPr>
            </w:pPr>
            <w:r w:rsidRPr="00983535">
              <w:rPr>
                <w:rFonts w:ascii="Arial" w:hAnsi="Arial"/>
                <w:b/>
                <w:bCs/>
                <w:sz w:val="20"/>
                <w:szCs w:val="20"/>
                <w:lang w:eastAsia="es-ES"/>
              </w:rPr>
              <w:t>Créditos</w:t>
            </w:r>
            <w:r w:rsidR="00983535">
              <w:rPr>
                <w:rFonts w:ascii="Arial" w:hAnsi="Arial"/>
                <w:b/>
                <w:bCs/>
                <w:sz w:val="20"/>
                <w:szCs w:val="20"/>
                <w:lang w:eastAsia="es-ES"/>
              </w:rPr>
              <w:t>;</w:t>
            </w:r>
            <w:r w:rsidRPr="00EA28E0">
              <w:rPr>
                <w:rFonts w:ascii="Arial" w:hAnsi="Arial"/>
                <w:sz w:val="20"/>
                <w:szCs w:val="20"/>
                <w:lang w:eastAsia="es-ES"/>
              </w:rPr>
              <w:t xml:space="preserve"> de 60 créditos ECTS</w:t>
            </w:r>
          </w:p>
          <w:p w:rsidR="00EA28E0" w:rsidRP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Arial" w:hAnsi="Arial"/>
                <w:bCs/>
                <w:sz w:val="20"/>
                <w:szCs w:val="20"/>
                <w:lang w:eastAsia="es-ES"/>
              </w:rPr>
            </w:pPr>
            <w:r w:rsidRPr="00983535">
              <w:rPr>
                <w:rFonts w:ascii="Arial" w:hAnsi="Arial"/>
                <w:b/>
                <w:bCs/>
                <w:sz w:val="20"/>
                <w:szCs w:val="20"/>
                <w:lang w:eastAsia="es-ES"/>
              </w:rPr>
              <w:t>Profesorado</w:t>
            </w:r>
            <w:r w:rsidRPr="00EA28E0">
              <w:rPr>
                <w:rFonts w:ascii="Arial" w:hAnsi="Arial"/>
                <w:bCs/>
                <w:sz w:val="20"/>
                <w:szCs w:val="20"/>
                <w:lang w:eastAsia="es-ES"/>
              </w:rPr>
              <w:t xml:space="preserve"> (especialista) </w:t>
            </w:r>
            <w:r w:rsidRPr="00EA28E0">
              <w:rPr>
                <w:rFonts w:ascii="Arial" w:hAnsi="Arial"/>
                <w:sz w:val="20"/>
                <w:szCs w:val="20"/>
                <w:lang w:eastAsia="es-ES"/>
              </w:rPr>
              <w:t>interuniversitario e interdisciplinar,</w:t>
            </w:r>
            <w:r w:rsidRPr="00EA28E0">
              <w:rPr>
                <w:rFonts w:ascii="Arial" w:hAnsi="Arial"/>
                <w:b/>
                <w:sz w:val="20"/>
                <w:szCs w:val="20"/>
                <w:lang w:eastAsia="es-ES"/>
              </w:rPr>
              <w:t xml:space="preserve"> </w:t>
            </w:r>
            <w:r w:rsidRPr="00EA28E0">
              <w:rPr>
                <w:rFonts w:ascii="Arial" w:hAnsi="Arial"/>
                <w:sz w:val="20"/>
                <w:szCs w:val="20"/>
                <w:lang w:eastAsia="es-ES"/>
              </w:rPr>
              <w:t>el equipo docente del Máster ha obtenido diversos premios y reconocimientos</w:t>
            </w:r>
          </w:p>
          <w:p w:rsidR="00EA28E0" w:rsidRP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Arial" w:hAnsi="Arial"/>
                <w:bCs/>
                <w:sz w:val="20"/>
                <w:szCs w:val="20"/>
                <w:lang w:eastAsia="es-ES"/>
              </w:rPr>
            </w:pPr>
            <w:r w:rsidRPr="00EA28E0">
              <w:rPr>
                <w:rFonts w:ascii="Arial" w:hAnsi="Arial"/>
                <w:bCs/>
                <w:sz w:val="20"/>
                <w:szCs w:val="20"/>
                <w:lang w:eastAsia="es-ES"/>
              </w:rPr>
              <w:t xml:space="preserve">Formación Homologada </w:t>
            </w:r>
          </w:p>
          <w:p w:rsidR="00EA28E0" w:rsidRP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impartidos en dos sedes, la Universidad de Huelva y la Universidad de Cádiz</w:t>
            </w:r>
          </w:p>
          <w:p w:rsidR="00EA28E0" w:rsidRP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bookmarkStart w:id="0" w:name="_GoBack"/>
        <w:bookmarkEnd w:id="0"/>
      </w:tr>
      <w:tr w:rsidR="00EA28E0"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891B38" w:rsidRDefault="00891B38" w:rsidP="00EA28E0">
            <w:pPr>
              <w:jc w:val="both"/>
              <w:rPr>
                <w:rFonts w:ascii="Arial" w:hAnsi="Arial"/>
                <w:color w:val="FFFFFF" w:themeColor="background1"/>
                <w:sz w:val="20"/>
                <w:szCs w:val="20"/>
                <w:lang w:eastAsia="es-ES"/>
              </w:rPr>
            </w:pPr>
          </w:p>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t>Sevilla</w:t>
            </w:r>
          </w:p>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t xml:space="preserve">Centro de Estudios de Postgrado </w:t>
            </w:r>
            <w:r w:rsidR="0051485C" w:rsidRPr="0051485C">
              <w:rPr>
                <w:rFonts w:ascii="Arial" w:hAnsi="Arial" w:cs="Arial"/>
                <w:sz w:val="20"/>
                <w:szCs w:val="20"/>
                <w:lang w:eastAsia="es-ES"/>
              </w:rPr>
              <w:t>Ciencias sociales y jurídicas</w:t>
            </w:r>
          </w:p>
          <w:p w:rsidR="00EA28E0" w:rsidRPr="00EA28E0" w:rsidRDefault="00EA28E0" w:rsidP="00EA28E0">
            <w:pPr>
              <w:jc w:val="both"/>
              <w:rPr>
                <w:rFonts w:ascii="Arial" w:hAnsi="Arial"/>
                <w:b w:val="0"/>
                <w:bCs w:val="0"/>
                <w:color w:val="FFFFFF" w:themeColor="background1"/>
                <w:sz w:val="20"/>
                <w:szCs w:val="20"/>
                <w:lang w:eastAsia="es-ES"/>
              </w:rPr>
            </w:pPr>
          </w:p>
          <w:p w:rsidR="00EA28E0" w:rsidRPr="00EA28E0" w:rsidRDefault="00EA28E0" w:rsidP="00EA28E0">
            <w:pPr>
              <w:jc w:val="both"/>
              <w:rPr>
                <w:rFonts w:ascii="Arial" w:hAnsi="Arial"/>
                <w:b w:val="0"/>
                <w:bCs w:val="0"/>
                <w:color w:val="FFFFFF" w:themeColor="background1"/>
                <w:lang w:eastAsia="es-ES"/>
              </w:rPr>
            </w:pPr>
          </w:p>
          <w:p w:rsidR="00EA28E0" w:rsidRPr="00EA28E0" w:rsidRDefault="00EA28E0" w:rsidP="00EA28E0">
            <w:pPr>
              <w:spacing w:before="100" w:beforeAutospacing="1" w:after="100" w:afterAutospacing="1"/>
              <w:jc w:val="both"/>
              <w:rPr>
                <w:rFonts w:ascii="Arial" w:hAnsi="Arial"/>
                <w:b w:val="0"/>
                <w:bCs w:val="0"/>
                <w:color w:val="FFFFFF" w:themeColor="background1"/>
                <w:lang w:eastAsia="es-ES"/>
              </w:rPr>
            </w:pPr>
          </w:p>
        </w:tc>
        <w:tc>
          <w:tcPr>
            <w:tcW w:w="4253" w:type="dxa"/>
          </w:tcPr>
          <w:p w:rsidR="00891B38" w:rsidRDefault="00891B38" w:rsidP="00983535">
            <w:pPr>
              <w:jc w:val="center"/>
              <w:cnfStyle w:val="000000100000" w:firstRow="0" w:lastRow="0" w:firstColumn="0" w:lastColumn="0" w:oddVBand="0" w:evenVBand="0" w:oddHBand="1" w:evenHBand="0" w:firstRowFirstColumn="0" w:firstRowLastColumn="0" w:lastRowFirstColumn="0" w:lastRowLastColumn="0"/>
            </w:pPr>
          </w:p>
          <w:p w:rsidR="00EA28E0" w:rsidRPr="00983535" w:rsidRDefault="00E56933" w:rsidP="00983535">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hyperlink r:id="rId9" w:tooltip="Máster Universitario en Género e Igualdad" w:history="1">
              <w:r w:rsidR="008A6691" w:rsidRPr="00983535">
                <w:rPr>
                  <w:rFonts w:ascii="Arial" w:hAnsi="Arial"/>
                  <w:sz w:val="20"/>
                  <w:szCs w:val="20"/>
                  <w:lang w:eastAsia="es-ES"/>
                </w:rPr>
                <w:t xml:space="preserve">MÁSTER UNIVERSITARIO EN GÉNERO E IGUALDAD </w:t>
              </w:r>
            </w:hyperlink>
            <w:r w:rsidR="00983535">
              <w:rPr>
                <w:rFonts w:ascii="Arial" w:hAnsi="Arial"/>
                <w:sz w:val="20"/>
                <w:szCs w:val="20"/>
                <w:lang w:eastAsia="es-ES"/>
              </w:rPr>
              <w:t xml:space="preserve">UNIVERSIDAD PABLO OLABIDE UPO </w:t>
            </w:r>
          </w:p>
        </w:tc>
        <w:tc>
          <w:tcPr>
            <w:tcW w:w="5672" w:type="dxa"/>
          </w:tcPr>
          <w:p w:rsidR="00891B38" w:rsidRDefault="00891B38" w:rsidP="00EA28E0">
            <w:pPr>
              <w:jc w:val="both"/>
              <w:cnfStyle w:val="000000100000" w:firstRow="0" w:lastRow="0" w:firstColumn="0" w:lastColumn="0" w:oddVBand="0" w:evenVBand="0" w:oddHBand="1" w:evenHBand="0" w:firstRowFirstColumn="0" w:firstRowLastColumn="0" w:lastRowFirstColumn="0" w:lastRowLastColumn="0"/>
              <w:rPr>
                <w:rFonts w:ascii="Arial" w:hAnsi="Arial"/>
                <w:b/>
                <w:sz w:val="20"/>
                <w:szCs w:val="20"/>
                <w:lang w:eastAsia="es-ES"/>
              </w:rPr>
            </w:pPr>
          </w:p>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983535">
              <w:rPr>
                <w:rFonts w:ascii="Arial" w:hAnsi="Arial"/>
                <w:b/>
                <w:sz w:val="20"/>
                <w:szCs w:val="20"/>
                <w:lang w:eastAsia="es-ES"/>
              </w:rPr>
              <w:t>Título</w:t>
            </w:r>
            <w:r w:rsidRPr="00EA28E0">
              <w:rPr>
                <w:rFonts w:ascii="Arial" w:hAnsi="Arial"/>
                <w:sz w:val="20"/>
                <w:szCs w:val="20"/>
                <w:lang w:eastAsia="es-ES"/>
              </w:rPr>
              <w:t>: Máster Universitario (Título Oficial)</w:t>
            </w:r>
          </w:p>
          <w:p w:rsidR="00EA28E0" w:rsidRPr="0051485C"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983535">
              <w:rPr>
                <w:rFonts w:ascii="Arial" w:hAnsi="Arial"/>
                <w:b/>
                <w:sz w:val="20"/>
                <w:szCs w:val="20"/>
                <w:lang w:eastAsia="es-ES"/>
              </w:rPr>
              <w:t>Duració</w:t>
            </w:r>
            <w:r w:rsidRPr="00EA28E0">
              <w:rPr>
                <w:rFonts w:ascii="Arial" w:hAnsi="Arial"/>
                <w:sz w:val="20"/>
                <w:szCs w:val="20"/>
                <w:lang w:eastAsia="es-ES"/>
              </w:rPr>
              <w:t>n</w:t>
            </w:r>
            <w:r w:rsidRPr="0051485C">
              <w:rPr>
                <w:rFonts w:ascii="Arial" w:hAnsi="Arial" w:cs="Arial"/>
                <w:sz w:val="20"/>
                <w:szCs w:val="20"/>
                <w:lang w:eastAsia="es-ES"/>
              </w:rPr>
              <w:t xml:space="preserve">: Un curso académico </w:t>
            </w:r>
          </w:p>
          <w:p w:rsidR="00EA28E0" w:rsidRPr="0051485C"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51485C">
              <w:rPr>
                <w:rFonts w:ascii="Arial" w:hAnsi="Arial" w:cs="Arial"/>
                <w:b/>
                <w:sz w:val="20"/>
                <w:szCs w:val="20"/>
                <w:lang w:eastAsia="es-ES"/>
              </w:rPr>
              <w:t>Créditos</w:t>
            </w:r>
            <w:r w:rsidRPr="0051485C">
              <w:rPr>
                <w:rFonts w:ascii="Arial" w:hAnsi="Arial" w:cs="Arial"/>
                <w:sz w:val="20"/>
                <w:szCs w:val="20"/>
                <w:lang w:eastAsia="es-ES"/>
              </w:rPr>
              <w:t>: 60 Créditos ECTS</w:t>
            </w:r>
          </w:p>
          <w:p w:rsidR="00EA28E0" w:rsidRPr="0051485C"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51485C">
              <w:rPr>
                <w:rFonts w:ascii="Arial" w:hAnsi="Arial" w:cs="Arial"/>
                <w:b/>
                <w:sz w:val="20"/>
                <w:szCs w:val="20"/>
                <w:lang w:eastAsia="es-ES"/>
              </w:rPr>
              <w:t>Modalidad</w:t>
            </w:r>
            <w:r w:rsidRPr="0051485C">
              <w:rPr>
                <w:rFonts w:ascii="Arial" w:hAnsi="Arial" w:cs="Arial"/>
                <w:sz w:val="20"/>
                <w:szCs w:val="20"/>
                <w:lang w:eastAsia="es-ES"/>
              </w:rPr>
              <w:t xml:space="preserve">: </w:t>
            </w:r>
            <w:proofErr w:type="spellStart"/>
            <w:r w:rsidRPr="0051485C">
              <w:rPr>
                <w:rFonts w:ascii="Arial" w:hAnsi="Arial" w:cs="Arial"/>
                <w:sz w:val="20"/>
                <w:szCs w:val="20"/>
                <w:lang w:eastAsia="es-ES"/>
              </w:rPr>
              <w:t>Semipresencial</w:t>
            </w:r>
            <w:proofErr w:type="spellEnd"/>
          </w:p>
          <w:p w:rsidR="00EA28E0" w:rsidRPr="0051485C"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51485C">
              <w:rPr>
                <w:rFonts w:ascii="Arial" w:hAnsi="Arial" w:cs="Arial"/>
                <w:sz w:val="20"/>
                <w:szCs w:val="20"/>
                <w:lang w:eastAsia="es-ES"/>
              </w:rPr>
              <w:t>Rama del conocimiento: Ciencias sociales y jurídicas</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Tabla de datos de la asignatura"/>
            </w:tblPr>
            <w:tblGrid>
              <w:gridCol w:w="81"/>
              <w:gridCol w:w="5375"/>
            </w:tblGrid>
            <w:tr w:rsidR="0051485C" w:rsidRPr="0051485C" w:rsidTr="0051485C">
              <w:trPr>
                <w:tblCellSpacing w:w="15" w:type="dxa"/>
              </w:trPr>
              <w:tc>
                <w:tcPr>
                  <w:tcW w:w="0" w:type="auto"/>
                  <w:vAlign w:val="center"/>
                  <w:hideMark/>
                </w:tcPr>
                <w:p w:rsidR="0051485C" w:rsidRPr="0051485C" w:rsidRDefault="0051485C" w:rsidP="0051485C">
                  <w:pPr>
                    <w:spacing w:after="0" w:line="240" w:lineRule="auto"/>
                    <w:jc w:val="center"/>
                    <w:rPr>
                      <w:rFonts w:ascii="Arial" w:eastAsia="Times New Roman" w:hAnsi="Arial" w:cs="Arial"/>
                      <w:b/>
                      <w:bCs/>
                      <w:sz w:val="20"/>
                      <w:szCs w:val="20"/>
                      <w:lang w:eastAsia="es-ES"/>
                    </w:rPr>
                  </w:pPr>
                </w:p>
              </w:tc>
              <w:tc>
                <w:tcPr>
                  <w:tcW w:w="0" w:type="auto"/>
                  <w:vAlign w:val="center"/>
                  <w:hideMark/>
                </w:tcPr>
                <w:p w:rsidR="0051485C" w:rsidRDefault="0051485C" w:rsidP="0051485C">
                  <w:pPr>
                    <w:spacing w:after="0" w:line="240" w:lineRule="auto"/>
                    <w:jc w:val="both"/>
                    <w:rPr>
                      <w:rFonts w:ascii="Arial" w:hAnsi="Arial" w:cs="Arial"/>
                      <w:sz w:val="20"/>
                      <w:szCs w:val="20"/>
                    </w:rPr>
                  </w:pPr>
                  <w:r>
                    <w:rPr>
                      <w:rFonts w:ascii="Arial" w:hAnsi="Arial" w:cs="Arial"/>
                      <w:sz w:val="20"/>
                      <w:szCs w:val="20"/>
                    </w:rPr>
                    <w:t>Este master pretende l</w:t>
                  </w:r>
                  <w:r w:rsidRPr="0051485C">
                    <w:rPr>
                      <w:rFonts w:ascii="Arial" w:hAnsi="Arial" w:cs="Arial"/>
                      <w:sz w:val="20"/>
                      <w:szCs w:val="20"/>
                    </w:rPr>
                    <w:t>a formación especializada de profesionales de alto nivel capaces de asumir tareas relevantes en la gestión, dirección y planificación de la promoción de la igualdad de oportunidades en actividades, instituciones públicas y privadas, empresas y otras entidades.</w:t>
                  </w:r>
                </w:p>
                <w:p w:rsidR="0051485C" w:rsidRPr="0051485C" w:rsidRDefault="0051485C" w:rsidP="0051485C">
                  <w:pPr>
                    <w:spacing w:after="0" w:line="240" w:lineRule="auto"/>
                    <w:jc w:val="both"/>
                    <w:rPr>
                      <w:rFonts w:ascii="Arial" w:eastAsia="Times New Roman" w:hAnsi="Arial" w:cs="Arial"/>
                      <w:sz w:val="20"/>
                      <w:szCs w:val="20"/>
                      <w:lang w:eastAsia="es-ES"/>
                    </w:rPr>
                  </w:pPr>
                </w:p>
                <w:p w:rsidR="0051485C" w:rsidRDefault="0051485C" w:rsidP="0051485C">
                  <w:pPr>
                    <w:spacing w:after="0" w:line="240" w:lineRule="auto"/>
                    <w:rPr>
                      <w:rFonts w:ascii="Arial" w:eastAsia="Times New Roman" w:hAnsi="Arial" w:cs="Arial"/>
                      <w:b/>
                      <w:sz w:val="20"/>
                      <w:szCs w:val="20"/>
                      <w:lang w:eastAsia="es-ES"/>
                    </w:rPr>
                  </w:pPr>
                  <w:r>
                    <w:rPr>
                      <w:rFonts w:ascii="Arial" w:eastAsia="Times New Roman" w:hAnsi="Arial" w:cs="Arial"/>
                      <w:sz w:val="20"/>
                      <w:szCs w:val="20"/>
                      <w:lang w:eastAsia="es-ES"/>
                    </w:rPr>
                    <w:t xml:space="preserve">Asignatura: </w:t>
                  </w:r>
                  <w:r w:rsidRPr="0051485C">
                    <w:rPr>
                      <w:rFonts w:ascii="Arial" w:eastAsia="Times New Roman" w:hAnsi="Arial" w:cs="Arial"/>
                      <w:b/>
                      <w:sz w:val="20"/>
                      <w:szCs w:val="20"/>
                      <w:lang w:eastAsia="es-ES"/>
                    </w:rPr>
                    <w:t>Prevención e Intervención en Violencia y otros Problemas de Género</w:t>
                  </w:r>
                </w:p>
                <w:p w:rsidR="00891B38" w:rsidRDefault="00891B38" w:rsidP="0051485C">
                  <w:pPr>
                    <w:spacing w:after="0" w:line="240" w:lineRule="auto"/>
                    <w:rPr>
                      <w:rFonts w:ascii="Arial" w:eastAsia="Times New Roman" w:hAnsi="Arial" w:cs="Arial"/>
                      <w:b/>
                      <w:sz w:val="20"/>
                      <w:szCs w:val="20"/>
                      <w:lang w:eastAsia="es-ES"/>
                    </w:rPr>
                  </w:pPr>
                </w:p>
                <w:p w:rsidR="00891B38" w:rsidRPr="0051485C" w:rsidRDefault="00891B38" w:rsidP="0051485C">
                  <w:pPr>
                    <w:spacing w:after="0" w:line="240" w:lineRule="auto"/>
                    <w:rPr>
                      <w:rFonts w:ascii="Arial" w:eastAsia="Times New Roman" w:hAnsi="Arial" w:cs="Arial"/>
                      <w:sz w:val="20"/>
                      <w:szCs w:val="20"/>
                      <w:lang w:eastAsia="es-ES"/>
                    </w:rPr>
                  </w:pPr>
                </w:p>
              </w:tc>
            </w:tr>
          </w:tbl>
          <w:p w:rsidR="0051485C" w:rsidRPr="0051485C" w:rsidRDefault="0051485C" w:rsidP="0051485C">
            <w:pPr>
              <w:pStyle w:val="Ttulo6"/>
              <w:jc w:val="both"/>
              <w:outlineLvl w:val="5"/>
              <w:cnfStyle w:val="000000100000" w:firstRow="0" w:lastRow="0" w:firstColumn="0" w:lastColumn="0" w:oddVBand="0" w:evenVBand="0" w:oddHBand="1" w:evenHBand="0" w:firstRowFirstColumn="0" w:firstRowLastColumn="0" w:lastRowFirstColumn="0" w:lastRowLastColumn="0"/>
              <w:rPr>
                <w:rFonts w:ascii="Arial" w:hAnsi="Arial" w:cs="Arial"/>
                <w:b/>
                <w:i w:val="0"/>
                <w:sz w:val="20"/>
                <w:szCs w:val="20"/>
              </w:rPr>
            </w:pPr>
            <w:r w:rsidRPr="0051485C">
              <w:rPr>
                <w:rFonts w:ascii="Arial" w:hAnsi="Arial" w:cs="Arial"/>
                <w:b/>
                <w:i w:val="0"/>
                <w:sz w:val="20"/>
                <w:szCs w:val="20"/>
              </w:rPr>
              <w:lastRenderedPageBreak/>
              <w:t>Objetivos docentes específicos</w:t>
            </w:r>
            <w:r>
              <w:rPr>
                <w:rFonts w:ascii="Arial" w:hAnsi="Arial" w:cs="Arial"/>
                <w:b/>
                <w:i w:val="0"/>
                <w:sz w:val="20"/>
                <w:szCs w:val="20"/>
              </w:rPr>
              <w:t xml:space="preserve"> de la asignatura</w:t>
            </w:r>
          </w:p>
          <w:p w:rsidR="0051485C" w:rsidRDefault="0051485C" w:rsidP="0051485C">
            <w:pPr>
              <w:pStyle w:val="NormalWeb"/>
              <w:numPr>
                <w:ilvl w:val="0"/>
                <w:numId w:val="45"/>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1485C">
              <w:rPr>
                <w:rFonts w:ascii="Arial" w:hAnsi="Arial" w:cs="Arial"/>
                <w:sz w:val="20"/>
                <w:szCs w:val="20"/>
              </w:rPr>
              <w:t>Conocer diversas estrategias de intervención y prevención e</w:t>
            </w:r>
            <w:r>
              <w:rPr>
                <w:rFonts w:ascii="Arial" w:hAnsi="Arial" w:cs="Arial"/>
                <w:sz w:val="20"/>
                <w:szCs w:val="20"/>
              </w:rPr>
              <w:t xml:space="preserve">n casos de violencia de género </w:t>
            </w:r>
          </w:p>
          <w:p w:rsidR="0051485C" w:rsidRDefault="0051485C" w:rsidP="0051485C">
            <w:pPr>
              <w:pStyle w:val="NormalWeb"/>
              <w:numPr>
                <w:ilvl w:val="0"/>
                <w:numId w:val="45"/>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1485C">
              <w:rPr>
                <w:rFonts w:ascii="Arial" w:hAnsi="Arial" w:cs="Arial"/>
                <w:sz w:val="20"/>
                <w:szCs w:val="20"/>
              </w:rPr>
              <w:t xml:space="preserve">Desarrollar una actitud de </w:t>
            </w:r>
            <w:proofErr w:type="spellStart"/>
            <w:r w:rsidRPr="0051485C">
              <w:rPr>
                <w:rFonts w:ascii="Arial" w:hAnsi="Arial" w:cs="Arial"/>
                <w:sz w:val="20"/>
                <w:szCs w:val="20"/>
              </w:rPr>
              <w:t>trabjo</w:t>
            </w:r>
            <w:proofErr w:type="spellEnd"/>
            <w:r w:rsidRPr="0051485C">
              <w:rPr>
                <w:rFonts w:ascii="Arial" w:hAnsi="Arial" w:cs="Arial"/>
                <w:sz w:val="20"/>
                <w:szCs w:val="20"/>
              </w:rPr>
              <w:t xml:space="preserve"> clínico y preventivo basado e</w:t>
            </w:r>
            <w:r>
              <w:rPr>
                <w:rFonts w:ascii="Arial" w:hAnsi="Arial" w:cs="Arial"/>
                <w:sz w:val="20"/>
                <w:szCs w:val="20"/>
              </w:rPr>
              <w:t xml:space="preserve">n una perspectiva de género. </w:t>
            </w:r>
          </w:p>
          <w:p w:rsidR="0051485C" w:rsidRDefault="0051485C" w:rsidP="0051485C">
            <w:pPr>
              <w:pStyle w:val="NormalWeb"/>
              <w:numPr>
                <w:ilvl w:val="0"/>
                <w:numId w:val="45"/>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1485C">
              <w:rPr>
                <w:rFonts w:ascii="Arial" w:hAnsi="Arial" w:cs="Arial"/>
                <w:sz w:val="20"/>
                <w:szCs w:val="20"/>
              </w:rPr>
              <w:t>Comprender el papel que los significados dados por víctimas y agresores tienen</w:t>
            </w:r>
            <w:r>
              <w:rPr>
                <w:rFonts w:ascii="Arial" w:hAnsi="Arial" w:cs="Arial"/>
                <w:sz w:val="20"/>
                <w:szCs w:val="20"/>
              </w:rPr>
              <w:t xml:space="preserve"> en los ciclos de violencia. </w:t>
            </w:r>
          </w:p>
          <w:p w:rsidR="0051485C" w:rsidRPr="0051485C" w:rsidRDefault="0051485C" w:rsidP="0051485C">
            <w:pPr>
              <w:pStyle w:val="NormalWeb"/>
              <w:numPr>
                <w:ilvl w:val="0"/>
                <w:numId w:val="45"/>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1485C">
              <w:rPr>
                <w:rFonts w:ascii="Arial" w:hAnsi="Arial" w:cs="Arial"/>
                <w:sz w:val="20"/>
                <w:szCs w:val="20"/>
              </w:rPr>
              <w:t xml:space="preserve">Valorar </w:t>
            </w:r>
            <w:proofErr w:type="gramStart"/>
            <w:r w:rsidRPr="0051485C">
              <w:rPr>
                <w:rFonts w:ascii="Arial" w:hAnsi="Arial" w:cs="Arial"/>
                <w:sz w:val="20"/>
                <w:szCs w:val="20"/>
              </w:rPr>
              <w:t>la importancias</w:t>
            </w:r>
            <w:proofErr w:type="gramEnd"/>
            <w:r w:rsidRPr="0051485C">
              <w:rPr>
                <w:rFonts w:ascii="Arial" w:hAnsi="Arial" w:cs="Arial"/>
                <w:sz w:val="20"/>
                <w:szCs w:val="20"/>
              </w:rPr>
              <w:t xml:space="preserve"> del desarrollo de modelos de masculinidad en las relaciones entre géneros y, especialmente, en procesos de violencia de género.</w:t>
            </w:r>
          </w:p>
          <w:p w:rsidR="0051485C" w:rsidRPr="0051485C" w:rsidRDefault="0051485C" w:rsidP="0051485C">
            <w:pPr>
              <w:pStyle w:val="Ttulo6"/>
              <w:jc w:val="both"/>
              <w:outlineLvl w:val="5"/>
              <w:cnfStyle w:val="000000100000" w:firstRow="0" w:lastRow="0" w:firstColumn="0" w:lastColumn="0" w:oddVBand="0" w:evenVBand="0" w:oddHBand="1" w:evenHBand="0" w:firstRowFirstColumn="0" w:firstRowLastColumn="0" w:lastRowFirstColumn="0" w:lastRowLastColumn="0"/>
              <w:rPr>
                <w:rFonts w:ascii="Arial" w:hAnsi="Arial" w:cs="Arial"/>
                <w:b/>
                <w:i w:val="0"/>
                <w:sz w:val="20"/>
                <w:szCs w:val="20"/>
              </w:rPr>
            </w:pPr>
            <w:r w:rsidRPr="0051485C">
              <w:rPr>
                <w:rFonts w:ascii="Arial" w:hAnsi="Arial" w:cs="Arial"/>
                <w:b/>
                <w:i w:val="0"/>
                <w:sz w:val="20"/>
                <w:szCs w:val="20"/>
              </w:rPr>
              <w:t>Contenidos de la asignatura</w:t>
            </w:r>
          </w:p>
          <w:p w:rsidR="0051485C" w:rsidRPr="0051485C" w:rsidRDefault="0051485C" w:rsidP="0051485C">
            <w:pPr>
              <w:pStyle w:val="NormalWeb"/>
              <w:numPr>
                <w:ilvl w:val="0"/>
                <w:numId w:val="47"/>
              </w:numPr>
              <w:jc w:val="both"/>
              <w:cnfStyle w:val="000000100000" w:firstRow="0" w:lastRow="0" w:firstColumn="0" w:lastColumn="0" w:oddVBand="0" w:evenVBand="0" w:oddHBand="1" w:evenHBand="0" w:firstRowFirstColumn="0" w:firstRowLastColumn="0" w:lastRowFirstColumn="0" w:lastRowLastColumn="0"/>
            </w:pPr>
            <w:r w:rsidRPr="0051485C">
              <w:rPr>
                <w:rFonts w:ascii="Arial" w:hAnsi="Arial" w:cs="Arial"/>
                <w:sz w:val="20"/>
                <w:szCs w:val="20"/>
              </w:rPr>
              <w:t>Introducción a la Intervención en Violencia de Género. Factores moduladores de</w:t>
            </w:r>
            <w:r>
              <w:rPr>
                <w:rFonts w:ascii="Arial" w:hAnsi="Arial" w:cs="Arial"/>
                <w:sz w:val="20"/>
                <w:szCs w:val="20"/>
              </w:rPr>
              <w:t xml:space="preserve"> la violencia y el sexismo. </w:t>
            </w:r>
          </w:p>
          <w:p w:rsidR="0051485C" w:rsidRPr="0051485C" w:rsidRDefault="0051485C" w:rsidP="0051485C">
            <w:pPr>
              <w:pStyle w:val="NormalWeb"/>
              <w:numPr>
                <w:ilvl w:val="0"/>
                <w:numId w:val="47"/>
              </w:numPr>
              <w:jc w:val="both"/>
              <w:cnfStyle w:val="000000100000" w:firstRow="0" w:lastRow="0" w:firstColumn="0" w:lastColumn="0" w:oddVBand="0" w:evenVBand="0" w:oddHBand="1" w:evenHBand="0" w:firstRowFirstColumn="0" w:firstRowLastColumn="0" w:lastRowFirstColumn="0" w:lastRowLastColumn="0"/>
            </w:pPr>
            <w:r w:rsidRPr="0051485C">
              <w:rPr>
                <w:rFonts w:ascii="Arial" w:hAnsi="Arial" w:cs="Arial"/>
                <w:sz w:val="20"/>
                <w:szCs w:val="20"/>
              </w:rPr>
              <w:t>Introducción a la prevención de violencia de género desde ámbitos educ</w:t>
            </w:r>
            <w:r>
              <w:rPr>
                <w:rFonts w:ascii="Arial" w:hAnsi="Arial" w:cs="Arial"/>
                <w:sz w:val="20"/>
                <w:szCs w:val="20"/>
              </w:rPr>
              <w:t xml:space="preserve">ativo formales e informales. </w:t>
            </w:r>
          </w:p>
          <w:p w:rsidR="0051485C" w:rsidRPr="0051485C" w:rsidRDefault="0051485C" w:rsidP="0051485C">
            <w:pPr>
              <w:pStyle w:val="NormalWeb"/>
              <w:numPr>
                <w:ilvl w:val="0"/>
                <w:numId w:val="47"/>
              </w:numPr>
              <w:jc w:val="both"/>
              <w:cnfStyle w:val="000000100000" w:firstRow="0" w:lastRow="0" w:firstColumn="0" w:lastColumn="0" w:oddVBand="0" w:evenVBand="0" w:oddHBand="1" w:evenHBand="0" w:firstRowFirstColumn="0" w:firstRowLastColumn="0" w:lastRowFirstColumn="0" w:lastRowLastColumn="0"/>
            </w:pPr>
            <w:r w:rsidRPr="0051485C">
              <w:rPr>
                <w:rFonts w:ascii="Arial" w:hAnsi="Arial" w:cs="Arial"/>
                <w:sz w:val="20"/>
                <w:szCs w:val="20"/>
              </w:rPr>
              <w:t>La revisión de la feminidad patriarcal. Claves de intervención preventiva. Programas y propuestas.</w:t>
            </w:r>
            <w:r>
              <w:rPr>
                <w:rFonts w:ascii="Arial" w:hAnsi="Arial" w:cs="Arial"/>
                <w:sz w:val="20"/>
                <w:szCs w:val="20"/>
              </w:rPr>
              <w:t xml:space="preserve"> </w:t>
            </w:r>
          </w:p>
          <w:p w:rsidR="0051485C" w:rsidRPr="0051485C" w:rsidRDefault="0051485C" w:rsidP="0051485C">
            <w:pPr>
              <w:pStyle w:val="NormalWeb"/>
              <w:numPr>
                <w:ilvl w:val="0"/>
                <w:numId w:val="47"/>
              </w:numPr>
              <w:jc w:val="both"/>
              <w:cnfStyle w:val="000000100000" w:firstRow="0" w:lastRow="0" w:firstColumn="0" w:lastColumn="0" w:oddVBand="0" w:evenVBand="0" w:oddHBand="1" w:evenHBand="0" w:firstRowFirstColumn="0" w:firstRowLastColumn="0" w:lastRowFirstColumn="0" w:lastRowLastColumn="0"/>
            </w:pPr>
            <w:r w:rsidRPr="0051485C">
              <w:rPr>
                <w:rFonts w:ascii="Arial" w:hAnsi="Arial" w:cs="Arial"/>
                <w:sz w:val="20"/>
                <w:szCs w:val="20"/>
              </w:rPr>
              <w:t xml:space="preserve"> El aliento de nuevas masculinidades. Claves de intervención preventiva. Programas y propuestas. ¿Nuevas masculin</w:t>
            </w:r>
            <w:r>
              <w:rPr>
                <w:rFonts w:ascii="Arial" w:hAnsi="Arial" w:cs="Arial"/>
                <w:sz w:val="20"/>
                <w:szCs w:val="20"/>
              </w:rPr>
              <w:t xml:space="preserve">idades o nuevas identidades? </w:t>
            </w:r>
          </w:p>
          <w:p w:rsidR="0051485C" w:rsidRPr="0051485C" w:rsidRDefault="0051485C" w:rsidP="0051485C">
            <w:pPr>
              <w:pStyle w:val="NormalWeb"/>
              <w:numPr>
                <w:ilvl w:val="0"/>
                <w:numId w:val="47"/>
              </w:numPr>
              <w:jc w:val="both"/>
              <w:cnfStyle w:val="000000100000" w:firstRow="0" w:lastRow="0" w:firstColumn="0" w:lastColumn="0" w:oddVBand="0" w:evenVBand="0" w:oddHBand="1" w:evenHBand="0" w:firstRowFirstColumn="0" w:firstRowLastColumn="0" w:lastRowFirstColumn="0" w:lastRowLastColumn="0"/>
            </w:pPr>
            <w:r w:rsidRPr="0051485C">
              <w:rPr>
                <w:rFonts w:ascii="Arial" w:hAnsi="Arial" w:cs="Arial"/>
                <w:sz w:val="20"/>
                <w:szCs w:val="20"/>
              </w:rPr>
              <w:t>El diseño y evaluación de programas de intervención preventiva</w:t>
            </w:r>
            <w:r>
              <w:rPr>
                <w:rFonts w:ascii="Arial" w:hAnsi="Arial" w:cs="Arial"/>
                <w:sz w:val="20"/>
                <w:szCs w:val="20"/>
              </w:rPr>
              <w:t xml:space="preserve"> de la violencia de género. </w:t>
            </w:r>
          </w:p>
          <w:p w:rsidR="0051485C" w:rsidRPr="0051485C" w:rsidRDefault="0051485C" w:rsidP="0051485C">
            <w:pPr>
              <w:pStyle w:val="NormalWeb"/>
              <w:numPr>
                <w:ilvl w:val="0"/>
                <w:numId w:val="47"/>
              </w:numPr>
              <w:jc w:val="both"/>
              <w:cnfStyle w:val="000000100000" w:firstRow="0" w:lastRow="0" w:firstColumn="0" w:lastColumn="0" w:oddVBand="0" w:evenVBand="0" w:oddHBand="1" w:evenHBand="0" w:firstRowFirstColumn="0" w:firstRowLastColumn="0" w:lastRowFirstColumn="0" w:lastRowLastColumn="0"/>
            </w:pPr>
            <w:r w:rsidRPr="0051485C">
              <w:rPr>
                <w:rFonts w:ascii="Arial" w:hAnsi="Arial" w:cs="Arial"/>
                <w:sz w:val="20"/>
                <w:szCs w:val="20"/>
              </w:rPr>
              <w:t xml:space="preserve">Programas de tratamiento de la violencia contra la pareja: la recuperación de las víctimas (modelos </w:t>
            </w:r>
            <w:r>
              <w:rPr>
                <w:rFonts w:ascii="Arial" w:hAnsi="Arial" w:cs="Arial"/>
                <w:sz w:val="20"/>
                <w:szCs w:val="20"/>
              </w:rPr>
              <w:t xml:space="preserve">de trauma y de capacitación) </w:t>
            </w:r>
          </w:p>
          <w:p w:rsidR="0051485C" w:rsidRPr="0051485C" w:rsidRDefault="0051485C" w:rsidP="0051485C">
            <w:pPr>
              <w:pStyle w:val="NormalWeb"/>
              <w:numPr>
                <w:ilvl w:val="0"/>
                <w:numId w:val="47"/>
              </w:numPr>
              <w:jc w:val="both"/>
              <w:cnfStyle w:val="000000100000" w:firstRow="0" w:lastRow="0" w:firstColumn="0" w:lastColumn="0" w:oddVBand="0" w:evenVBand="0" w:oddHBand="1" w:evenHBand="0" w:firstRowFirstColumn="0" w:firstRowLastColumn="0" w:lastRowFirstColumn="0" w:lastRowLastColumn="0"/>
            </w:pPr>
            <w:r w:rsidRPr="0051485C">
              <w:rPr>
                <w:rFonts w:ascii="Arial" w:hAnsi="Arial" w:cs="Arial"/>
                <w:sz w:val="20"/>
                <w:szCs w:val="20"/>
              </w:rPr>
              <w:t xml:space="preserve"> La aten</w:t>
            </w:r>
            <w:r>
              <w:rPr>
                <w:rFonts w:ascii="Arial" w:hAnsi="Arial" w:cs="Arial"/>
                <w:sz w:val="20"/>
                <w:szCs w:val="20"/>
              </w:rPr>
              <w:t xml:space="preserve">ción inicial a las víctimas </w:t>
            </w:r>
          </w:p>
          <w:p w:rsidR="0051485C" w:rsidRPr="0051485C" w:rsidRDefault="0051485C" w:rsidP="0051485C">
            <w:pPr>
              <w:pStyle w:val="NormalWeb"/>
              <w:numPr>
                <w:ilvl w:val="0"/>
                <w:numId w:val="47"/>
              </w:numPr>
              <w:jc w:val="both"/>
              <w:cnfStyle w:val="000000100000" w:firstRow="0" w:lastRow="0" w:firstColumn="0" w:lastColumn="0" w:oddVBand="0" w:evenVBand="0" w:oddHBand="1" w:evenHBand="0" w:firstRowFirstColumn="0" w:firstRowLastColumn="0" w:lastRowFirstColumn="0" w:lastRowLastColumn="0"/>
            </w:pPr>
            <w:r w:rsidRPr="0051485C">
              <w:rPr>
                <w:rFonts w:ascii="Arial" w:hAnsi="Arial" w:cs="Arial"/>
                <w:sz w:val="20"/>
                <w:szCs w:val="20"/>
              </w:rPr>
              <w:t>Programas de tratamiento de la violencia contra la pareja: el trabajo con los agresores (modelos clínico, de género y centrado en los significados). Claves para la intervención profesional con maltratado</w:t>
            </w:r>
            <w:r>
              <w:rPr>
                <w:rFonts w:ascii="Arial" w:hAnsi="Arial" w:cs="Arial"/>
                <w:sz w:val="20"/>
                <w:szCs w:val="20"/>
              </w:rPr>
              <w:t xml:space="preserve">res. Programas y propuestas. </w:t>
            </w:r>
          </w:p>
          <w:p w:rsidR="0051485C" w:rsidRPr="0051485C" w:rsidRDefault="0051485C" w:rsidP="0051485C">
            <w:pPr>
              <w:pStyle w:val="NormalWeb"/>
              <w:numPr>
                <w:ilvl w:val="0"/>
                <w:numId w:val="47"/>
              </w:numPr>
              <w:jc w:val="both"/>
              <w:cnfStyle w:val="000000100000" w:firstRow="0" w:lastRow="0" w:firstColumn="0" w:lastColumn="0" w:oddVBand="0" w:evenVBand="0" w:oddHBand="1" w:evenHBand="0" w:firstRowFirstColumn="0" w:firstRowLastColumn="0" w:lastRowFirstColumn="0" w:lastRowLastColumn="0"/>
            </w:pPr>
            <w:r w:rsidRPr="0051485C">
              <w:rPr>
                <w:rFonts w:ascii="Arial" w:hAnsi="Arial" w:cs="Arial"/>
                <w:sz w:val="20"/>
                <w:szCs w:val="20"/>
              </w:rPr>
              <w:t>Estrategias de intervención en casos de v</w:t>
            </w:r>
            <w:r>
              <w:rPr>
                <w:rFonts w:ascii="Arial" w:hAnsi="Arial" w:cs="Arial"/>
                <w:sz w:val="20"/>
                <w:szCs w:val="20"/>
              </w:rPr>
              <w:t xml:space="preserve">iolación y </w:t>
            </w:r>
            <w:r>
              <w:rPr>
                <w:rFonts w:ascii="Arial" w:hAnsi="Arial" w:cs="Arial"/>
                <w:sz w:val="20"/>
                <w:szCs w:val="20"/>
              </w:rPr>
              <w:lastRenderedPageBreak/>
              <w:t xml:space="preserve">agresión sexual </w:t>
            </w:r>
          </w:p>
          <w:p w:rsidR="0051485C" w:rsidRDefault="0051485C" w:rsidP="0051485C">
            <w:pPr>
              <w:pStyle w:val="NormalWeb"/>
              <w:numPr>
                <w:ilvl w:val="0"/>
                <w:numId w:val="47"/>
              </w:numPr>
              <w:jc w:val="both"/>
              <w:cnfStyle w:val="000000100000" w:firstRow="0" w:lastRow="0" w:firstColumn="0" w:lastColumn="0" w:oddVBand="0" w:evenVBand="0" w:oddHBand="1" w:evenHBand="0" w:firstRowFirstColumn="0" w:firstRowLastColumn="0" w:lastRowFirstColumn="0" w:lastRowLastColumn="0"/>
            </w:pPr>
            <w:r w:rsidRPr="0051485C">
              <w:rPr>
                <w:rFonts w:ascii="Arial" w:hAnsi="Arial" w:cs="Arial"/>
                <w:sz w:val="20"/>
                <w:szCs w:val="20"/>
              </w:rPr>
              <w:t>Elementos básicos de trabajo en casos de tráfico de mujeres. La prostitución y la violencia de género</w:t>
            </w:r>
            <w:r>
              <w:t>.</w:t>
            </w:r>
          </w:p>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lang w:eastAsia="es-ES"/>
              </w:rPr>
            </w:pPr>
          </w:p>
        </w:tc>
      </w:tr>
      <w:tr w:rsidR="00EA28E0"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lastRenderedPageBreak/>
              <w:t>Sevilla</w:t>
            </w:r>
          </w:p>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t xml:space="preserve">UNIVERSIDAD DE SEVILLA </w:t>
            </w:r>
          </w:p>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t xml:space="preserve">Área Ciencias Sociales </w:t>
            </w:r>
          </w:p>
          <w:p w:rsidR="00EA28E0" w:rsidRPr="00EA28E0" w:rsidRDefault="00EA28E0" w:rsidP="00EA28E0">
            <w:pPr>
              <w:jc w:val="both"/>
              <w:rPr>
                <w:rFonts w:ascii="Arial" w:hAnsi="Arial"/>
                <w:b w:val="0"/>
                <w:bCs w:val="0"/>
                <w:color w:val="FFFFFF" w:themeColor="background1"/>
                <w:lang w:eastAsia="es-ES"/>
              </w:rPr>
            </w:pPr>
          </w:p>
        </w:tc>
        <w:tc>
          <w:tcPr>
            <w:tcW w:w="4253" w:type="dxa"/>
          </w:tcPr>
          <w:p w:rsidR="00EA28E0" w:rsidRPr="00983535" w:rsidRDefault="00E56933" w:rsidP="00983535">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hyperlink r:id="rId10" w:history="1">
              <w:r w:rsidR="008A6691" w:rsidRPr="00983535">
                <w:rPr>
                  <w:rFonts w:ascii="Arial" w:hAnsi="Arial"/>
                  <w:sz w:val="20"/>
                  <w:szCs w:val="20"/>
                  <w:lang w:eastAsia="es-ES"/>
                </w:rPr>
                <w:t>MÁSTER UNIVERSITARIO EN ESTUDIOS DE GÉNERO Y DESARROLLO PROFESIONAL</w:t>
              </w:r>
            </w:hyperlink>
          </w:p>
          <w:p w:rsidR="00EA28E0" w:rsidRPr="00983535" w:rsidRDefault="00EA28E0" w:rsidP="00983535">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c>
          <w:tcPr>
            <w:tcW w:w="5672" w:type="dxa"/>
          </w:tcPr>
          <w:p w:rsidR="00EA28E0" w:rsidRP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Área Ciencias Sociales </w:t>
            </w:r>
          </w:p>
          <w:p w:rsidR="00EA28E0" w:rsidRP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983535">
              <w:rPr>
                <w:rFonts w:ascii="Arial" w:hAnsi="Arial"/>
                <w:b/>
                <w:sz w:val="20"/>
                <w:szCs w:val="20"/>
                <w:lang w:eastAsia="es-ES"/>
              </w:rPr>
              <w:t>Tipo</w:t>
            </w:r>
            <w:r w:rsidRPr="00EA28E0">
              <w:rPr>
                <w:rFonts w:ascii="Arial" w:hAnsi="Arial"/>
                <w:sz w:val="20"/>
                <w:szCs w:val="20"/>
                <w:lang w:eastAsia="es-ES"/>
              </w:rPr>
              <w:t xml:space="preserve">: Máster </w:t>
            </w:r>
          </w:p>
          <w:p w:rsidR="00EA28E0" w:rsidRDefault="00983535" w:rsidP="00EA28E0">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983535">
              <w:rPr>
                <w:rFonts w:ascii="Arial" w:hAnsi="Arial"/>
                <w:b/>
                <w:sz w:val="20"/>
                <w:szCs w:val="20"/>
                <w:lang w:eastAsia="es-ES"/>
              </w:rPr>
              <w:t>Créditos</w:t>
            </w:r>
            <w:r w:rsidRPr="00EA28E0">
              <w:rPr>
                <w:rFonts w:ascii="Arial" w:hAnsi="Arial"/>
                <w:sz w:val="20"/>
                <w:szCs w:val="20"/>
                <w:lang w:eastAsia="es-ES"/>
              </w:rPr>
              <w:t xml:space="preserve">: </w:t>
            </w:r>
            <w:r w:rsidR="00EA28E0" w:rsidRPr="00EA28E0">
              <w:rPr>
                <w:rFonts w:ascii="Arial" w:hAnsi="Arial"/>
                <w:sz w:val="20"/>
                <w:szCs w:val="20"/>
                <w:lang w:eastAsia="es-ES"/>
              </w:rPr>
              <w:t xml:space="preserve"> 60  </w:t>
            </w:r>
          </w:p>
          <w:p w:rsidR="00891B38" w:rsidRPr="00EA28E0" w:rsidRDefault="00891B38" w:rsidP="00EA28E0">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p w:rsidR="00EA28E0" w:rsidRP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Arial" w:hAnsi="Arial"/>
                <w:lang w:eastAsia="es-ES"/>
              </w:rPr>
            </w:pPr>
          </w:p>
        </w:tc>
      </w:tr>
      <w:tr w:rsidR="00EA28E0"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t>Cádiz</w:t>
            </w:r>
          </w:p>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t xml:space="preserve">Facultad de Filosofía y Letras </w:t>
            </w:r>
          </w:p>
          <w:p w:rsidR="00EA28E0" w:rsidRPr="00EA28E0" w:rsidRDefault="00EA28E0" w:rsidP="00EA28E0">
            <w:pPr>
              <w:spacing w:before="100" w:beforeAutospacing="1" w:after="100" w:afterAutospacing="1"/>
              <w:jc w:val="both"/>
              <w:rPr>
                <w:rFonts w:ascii="Arial" w:hAnsi="Arial"/>
                <w:b w:val="0"/>
                <w:bCs w:val="0"/>
                <w:color w:val="FFFFFF" w:themeColor="background1"/>
                <w:sz w:val="20"/>
                <w:szCs w:val="20"/>
                <w:lang w:eastAsia="es-ES"/>
              </w:rPr>
            </w:pPr>
          </w:p>
        </w:tc>
        <w:tc>
          <w:tcPr>
            <w:tcW w:w="4253" w:type="dxa"/>
          </w:tcPr>
          <w:p w:rsidR="00EA28E0" w:rsidRPr="00983535" w:rsidRDefault="008A6691" w:rsidP="00983535">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highlight w:val="lightGray"/>
                <w:lang w:eastAsia="es-ES"/>
              </w:rPr>
            </w:pPr>
            <w:r w:rsidRPr="00983535">
              <w:rPr>
                <w:rFonts w:ascii="Arial" w:hAnsi="Arial"/>
                <w:sz w:val="20"/>
                <w:szCs w:val="20"/>
                <w:lang w:eastAsia="es-ES"/>
              </w:rPr>
              <w:t>MASTER UNIVERSITARIO EN GÉNERO, IDENTIDAD Y CIUDADANÍA</w:t>
            </w:r>
          </w:p>
        </w:tc>
        <w:tc>
          <w:tcPr>
            <w:tcW w:w="5672" w:type="dxa"/>
          </w:tcPr>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El Master en Género, Identidad y Ciudadanía parte de la premisa básica de que los estudios de género son, sin duda alguna, fundamentales... Aprende sobre: Filosofía práctica, Antropología cultural, Identidad cultural... </w:t>
            </w:r>
          </w:p>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1 Año</w:t>
            </w:r>
          </w:p>
          <w:p w:rsid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Prácticas en empresa </w:t>
            </w:r>
          </w:p>
          <w:p w:rsidR="00891B38" w:rsidRPr="00EA28E0" w:rsidRDefault="00891B38"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r>
      <w:tr w:rsidR="00EA28E0"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t>Málaga</w:t>
            </w:r>
          </w:p>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t xml:space="preserve">Facultad de Filosofía y Letras </w:t>
            </w:r>
          </w:p>
          <w:p w:rsidR="00EA28E0" w:rsidRPr="00EA28E0" w:rsidRDefault="00EA28E0" w:rsidP="00EA28E0">
            <w:pPr>
              <w:jc w:val="both"/>
              <w:rPr>
                <w:rFonts w:ascii="Arial" w:hAnsi="Arial"/>
                <w:b w:val="0"/>
                <w:bCs w:val="0"/>
                <w:color w:val="FFFFFF" w:themeColor="background1"/>
                <w:sz w:val="20"/>
                <w:szCs w:val="20"/>
                <w:lang w:eastAsia="es-ES"/>
              </w:rPr>
            </w:pPr>
          </w:p>
        </w:tc>
        <w:tc>
          <w:tcPr>
            <w:tcW w:w="4253" w:type="dxa"/>
          </w:tcPr>
          <w:p w:rsidR="00EA28E0" w:rsidRPr="00983535" w:rsidRDefault="008A6691" w:rsidP="00983535">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983535">
              <w:rPr>
                <w:rFonts w:ascii="Arial" w:hAnsi="Arial"/>
                <w:sz w:val="20"/>
                <w:szCs w:val="20"/>
                <w:lang w:eastAsia="es-ES"/>
              </w:rPr>
              <w:t>MÁSTER UNIVERSITARIO EN IGUALDAD Y GÉNERO</w:t>
            </w:r>
          </w:p>
        </w:tc>
        <w:tc>
          <w:tcPr>
            <w:tcW w:w="5672" w:type="dxa"/>
          </w:tcPr>
          <w:p w:rsidR="00983535" w:rsidRPr="00EA28E0" w:rsidRDefault="00983535" w:rsidP="00983535">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983535">
              <w:rPr>
                <w:rFonts w:ascii="Arial" w:hAnsi="Arial"/>
                <w:b/>
                <w:sz w:val="20"/>
                <w:szCs w:val="20"/>
                <w:lang w:eastAsia="es-ES"/>
              </w:rPr>
              <w:t>Créditos</w:t>
            </w:r>
            <w:r w:rsidRPr="00EA28E0">
              <w:rPr>
                <w:rFonts w:ascii="Arial" w:hAnsi="Arial"/>
                <w:sz w:val="20"/>
                <w:szCs w:val="20"/>
                <w:lang w:eastAsia="es-ES"/>
              </w:rPr>
              <w:t xml:space="preserve">: </w:t>
            </w:r>
            <w:r>
              <w:rPr>
                <w:rFonts w:ascii="Arial" w:hAnsi="Arial"/>
                <w:sz w:val="20"/>
                <w:szCs w:val="20"/>
                <w:lang w:eastAsia="es-ES"/>
              </w:rPr>
              <w:t>42</w:t>
            </w:r>
            <w:r w:rsidRPr="00EA28E0">
              <w:rPr>
                <w:rFonts w:ascii="Arial" w:hAnsi="Arial"/>
                <w:sz w:val="20"/>
                <w:szCs w:val="20"/>
                <w:lang w:eastAsia="es-ES"/>
              </w:rPr>
              <w:t xml:space="preserve"> ECTS</w:t>
            </w:r>
          </w:p>
          <w:p w:rsidR="00983535" w:rsidRPr="00EA28E0" w:rsidRDefault="00983535" w:rsidP="00983535">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983535">
              <w:rPr>
                <w:rFonts w:ascii="Arial" w:hAnsi="Arial"/>
                <w:b/>
                <w:sz w:val="20"/>
                <w:szCs w:val="20"/>
                <w:lang w:eastAsia="es-ES"/>
              </w:rPr>
              <w:t>Modalidad</w:t>
            </w:r>
            <w:r w:rsidRPr="00EA28E0">
              <w:rPr>
                <w:rFonts w:ascii="Arial" w:hAnsi="Arial"/>
                <w:sz w:val="20"/>
                <w:szCs w:val="20"/>
                <w:lang w:eastAsia="es-ES"/>
              </w:rPr>
              <w:t xml:space="preserve"> </w:t>
            </w:r>
            <w:proofErr w:type="spellStart"/>
            <w:r w:rsidRPr="00EA28E0">
              <w:rPr>
                <w:rFonts w:ascii="Arial" w:hAnsi="Arial"/>
                <w:sz w:val="20"/>
                <w:szCs w:val="20"/>
                <w:lang w:eastAsia="es-ES"/>
              </w:rPr>
              <w:t>Semipresencial</w:t>
            </w:r>
            <w:proofErr w:type="spellEnd"/>
            <w:r w:rsidRPr="00EA28E0">
              <w:rPr>
                <w:rFonts w:ascii="Arial" w:hAnsi="Arial"/>
                <w:sz w:val="20"/>
                <w:szCs w:val="20"/>
                <w:lang w:eastAsia="es-ES"/>
              </w:rPr>
              <w:t xml:space="preserve"> </w:t>
            </w:r>
            <w:r w:rsidRPr="00EA28E0">
              <w:rPr>
                <w:rFonts w:ascii="Arial" w:hAnsi="Arial"/>
                <w:b/>
                <w:bCs/>
                <w:sz w:val="20"/>
                <w:szCs w:val="20"/>
                <w:lang w:eastAsia="es-ES"/>
              </w:rPr>
              <w:t xml:space="preserve"> </w:t>
            </w:r>
          </w:p>
          <w:p w:rsidR="00983535" w:rsidRDefault="00983535" w:rsidP="00983535">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1 Año</w:t>
            </w:r>
          </w:p>
          <w:p w:rsidR="00983535" w:rsidRP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Para obtener el título el alumno debe cursar y superar 42 créditos obligatorios comunes, 14 créditos obligatorios de itinerario, 12 de asignaturas optativas. Aprende sobre: Plan de igualdad, Políticas de igualdad, Filosofía de la </w:t>
            </w:r>
            <w:proofErr w:type="spellStart"/>
            <w:r w:rsidRPr="00EA28E0">
              <w:rPr>
                <w:rFonts w:ascii="Arial" w:hAnsi="Arial"/>
                <w:sz w:val="20"/>
                <w:szCs w:val="20"/>
                <w:lang w:eastAsia="es-ES"/>
              </w:rPr>
              <w:t>educaciónMaster</w:t>
            </w:r>
            <w:proofErr w:type="spellEnd"/>
            <w:r w:rsidRPr="00EA28E0">
              <w:rPr>
                <w:rFonts w:ascii="Arial" w:hAnsi="Arial"/>
                <w:sz w:val="20"/>
                <w:szCs w:val="20"/>
                <w:lang w:eastAsia="es-ES"/>
              </w:rPr>
              <w:t xml:space="preserve"> oficial</w:t>
            </w:r>
            <w:r w:rsidR="00983535">
              <w:rPr>
                <w:rFonts w:ascii="Arial" w:hAnsi="Arial"/>
                <w:sz w:val="20"/>
                <w:szCs w:val="20"/>
                <w:lang w:eastAsia="es-ES"/>
              </w:rPr>
              <w:t>.</w:t>
            </w:r>
          </w:p>
          <w:p w:rsid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p w:rsidR="00891B38" w:rsidRPr="00EA28E0" w:rsidRDefault="00891B38" w:rsidP="00EA28E0">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r>
      <w:tr w:rsidR="00EA28E0"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t>Jaén</w:t>
            </w:r>
          </w:p>
          <w:p w:rsidR="00EA28E0" w:rsidRPr="00EA28E0" w:rsidRDefault="00EA28E0" w:rsidP="00EA28E0">
            <w:pPr>
              <w:jc w:val="both"/>
              <w:rPr>
                <w:rFonts w:ascii="Arial" w:hAnsi="Arial"/>
                <w:b w:val="0"/>
                <w:bCs w:val="0"/>
                <w:color w:val="FFFFFF" w:themeColor="background1"/>
                <w:sz w:val="20"/>
                <w:szCs w:val="20"/>
                <w:lang w:eastAsia="es-ES"/>
              </w:rPr>
            </w:pPr>
            <w:r w:rsidRPr="00EA28E0">
              <w:rPr>
                <w:rFonts w:ascii="Arial" w:hAnsi="Arial"/>
                <w:color w:val="FFFFFF" w:themeColor="background1"/>
                <w:sz w:val="20"/>
                <w:szCs w:val="20"/>
                <w:lang w:eastAsia="es-ES"/>
              </w:rPr>
              <w:t xml:space="preserve">Oficina de Estudios de Postgrado </w:t>
            </w:r>
          </w:p>
          <w:p w:rsidR="00EA28E0" w:rsidRPr="00EA28E0" w:rsidRDefault="00EA28E0" w:rsidP="00EA28E0">
            <w:pPr>
              <w:jc w:val="both"/>
              <w:rPr>
                <w:rFonts w:ascii="Arial" w:hAnsi="Arial"/>
                <w:b w:val="0"/>
                <w:bCs w:val="0"/>
                <w:color w:val="FFFFFF" w:themeColor="background1"/>
                <w:lang w:eastAsia="es-ES"/>
              </w:rPr>
            </w:pPr>
          </w:p>
          <w:p w:rsidR="00EA28E0" w:rsidRPr="00EA28E0" w:rsidRDefault="00EA28E0" w:rsidP="00EA28E0">
            <w:pPr>
              <w:spacing w:before="100" w:beforeAutospacing="1" w:after="100" w:afterAutospacing="1"/>
              <w:ind w:left="360"/>
              <w:jc w:val="both"/>
              <w:rPr>
                <w:rFonts w:ascii="Arial" w:hAnsi="Arial"/>
                <w:b w:val="0"/>
                <w:bCs w:val="0"/>
                <w:color w:val="FFFFFF" w:themeColor="background1"/>
                <w:sz w:val="20"/>
                <w:szCs w:val="20"/>
                <w:lang w:eastAsia="es-ES"/>
              </w:rPr>
            </w:pPr>
          </w:p>
        </w:tc>
        <w:tc>
          <w:tcPr>
            <w:tcW w:w="4253" w:type="dxa"/>
          </w:tcPr>
          <w:p w:rsidR="00EA28E0" w:rsidRPr="00983535" w:rsidRDefault="00E56933" w:rsidP="00983535">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hyperlink r:id="rId11" w:tooltip="Máster Universitario en Dependencia e Igualdad en la Autonomía Personal" w:history="1">
              <w:r w:rsidR="008A6691" w:rsidRPr="00983535">
                <w:rPr>
                  <w:rFonts w:ascii="Arial" w:hAnsi="Arial"/>
                  <w:sz w:val="20"/>
                  <w:szCs w:val="20"/>
                  <w:lang w:eastAsia="es-ES"/>
                </w:rPr>
                <w:t xml:space="preserve">MÁSTER UNIVERSITARIO EN DEPENDENCIA E IGUALDAD EN LA AUTONOMÍA PERSONAL </w:t>
              </w:r>
            </w:hyperlink>
            <w:r w:rsidR="008A6691" w:rsidRPr="00983535">
              <w:rPr>
                <w:rFonts w:ascii="Arial" w:hAnsi="Arial"/>
                <w:sz w:val="20"/>
                <w:szCs w:val="20"/>
                <w:lang w:eastAsia="es-ES"/>
              </w:rPr>
              <w:t>UJAEN</w:t>
            </w:r>
          </w:p>
        </w:tc>
        <w:tc>
          <w:tcPr>
            <w:tcW w:w="5672" w:type="dxa"/>
          </w:tcPr>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Master oficial</w:t>
            </w:r>
          </w:p>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roofErr w:type="spellStart"/>
            <w:r w:rsidRPr="00983535">
              <w:rPr>
                <w:rFonts w:ascii="Arial" w:hAnsi="Arial"/>
                <w:b/>
                <w:sz w:val="20"/>
                <w:szCs w:val="20"/>
                <w:lang w:eastAsia="es-ES"/>
              </w:rPr>
              <w:t>Semipresencia</w:t>
            </w:r>
            <w:r w:rsidRPr="00EA28E0">
              <w:rPr>
                <w:rFonts w:ascii="Arial" w:hAnsi="Arial"/>
                <w:sz w:val="20"/>
                <w:szCs w:val="20"/>
                <w:lang w:eastAsia="es-ES"/>
              </w:rPr>
              <w:t>l</w:t>
            </w:r>
            <w:proofErr w:type="spellEnd"/>
            <w:r w:rsidRPr="00EA28E0">
              <w:rPr>
                <w:rFonts w:ascii="Arial" w:hAnsi="Arial"/>
                <w:sz w:val="20"/>
                <w:szCs w:val="20"/>
                <w:lang w:eastAsia="es-ES"/>
              </w:rPr>
              <w:t xml:space="preserve"> 1 Año</w:t>
            </w:r>
          </w:p>
          <w:p w:rsidR="00EA28E0" w:rsidRDefault="00EA28E0" w:rsidP="00891B38">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Prácticas en empresa </w:t>
            </w:r>
          </w:p>
          <w:p w:rsidR="00891B38" w:rsidRDefault="00891B38" w:rsidP="00891B38">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891B38" w:rsidRDefault="00891B38" w:rsidP="00891B38">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891B38" w:rsidRDefault="00891B38" w:rsidP="00891B38">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891B38" w:rsidRPr="00EA28E0" w:rsidRDefault="00891B38" w:rsidP="00891B38">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r>
      <w:tr w:rsidR="00EA28E0" w:rsidRPr="00EA28E0" w:rsidTr="00983535">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8A6691" w:rsidRDefault="008A6691" w:rsidP="00EA28E0">
            <w:pPr>
              <w:jc w:val="both"/>
              <w:rPr>
                <w:rFonts w:ascii="Arial" w:hAnsi="Arial"/>
                <w:b w:val="0"/>
                <w:bCs w:val="0"/>
                <w:lang w:eastAsia="es-ES"/>
              </w:rPr>
            </w:pPr>
          </w:p>
          <w:p w:rsidR="00EA28E0" w:rsidRPr="00EA28E0" w:rsidRDefault="00EA28E0" w:rsidP="00EA28E0">
            <w:pPr>
              <w:jc w:val="both"/>
              <w:rPr>
                <w:rFonts w:ascii="Arial" w:hAnsi="Arial"/>
                <w:b w:val="0"/>
                <w:bCs w:val="0"/>
                <w:color w:val="FFFFFF" w:themeColor="background1"/>
                <w:lang w:eastAsia="es-ES"/>
              </w:rPr>
            </w:pPr>
            <w:r w:rsidRPr="00983535">
              <w:rPr>
                <w:rFonts w:ascii="Arial" w:hAnsi="Arial"/>
                <w:color w:val="auto"/>
                <w:lang w:eastAsia="es-ES"/>
              </w:rPr>
              <w:t>ARAGON</w:t>
            </w:r>
          </w:p>
        </w:tc>
        <w:tc>
          <w:tcPr>
            <w:tcW w:w="4253" w:type="dxa"/>
            <w:shd w:val="clear" w:color="auto" w:fill="A6A6A6" w:themeFill="background1" w:themeFillShade="A6"/>
          </w:tcPr>
          <w:p w:rsidR="00EA28E0" w:rsidRPr="00983535" w:rsidRDefault="00EA28E0" w:rsidP="00983535">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c>
          <w:tcPr>
            <w:tcW w:w="5672" w:type="dxa"/>
            <w:shd w:val="clear" w:color="auto" w:fill="A6A6A6" w:themeFill="background1" w:themeFillShade="A6"/>
          </w:tcPr>
          <w:p w:rsidR="00EA28E0" w:rsidRP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r>
      <w:tr w:rsidR="00EA28E0"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EA28E0" w:rsidRPr="00EA28E0" w:rsidRDefault="00EA28E0" w:rsidP="00EA28E0">
            <w:pPr>
              <w:jc w:val="both"/>
              <w:rPr>
                <w:rFonts w:ascii="Arial" w:hAnsi="Arial"/>
                <w:b w:val="0"/>
                <w:bCs w:val="0"/>
                <w:sz w:val="20"/>
                <w:szCs w:val="20"/>
                <w:lang w:eastAsia="es-ES"/>
              </w:rPr>
            </w:pPr>
            <w:r w:rsidRPr="00EA28E0">
              <w:rPr>
                <w:rFonts w:ascii="Arial" w:hAnsi="Arial"/>
                <w:sz w:val="20"/>
                <w:szCs w:val="20"/>
                <w:lang w:eastAsia="es-ES"/>
              </w:rPr>
              <w:t>Zaragoza</w:t>
            </w:r>
          </w:p>
          <w:p w:rsidR="00EA28E0" w:rsidRPr="00EA28E0" w:rsidRDefault="00EA28E0" w:rsidP="00EA28E0">
            <w:pPr>
              <w:jc w:val="both"/>
              <w:rPr>
                <w:rFonts w:ascii="Arial" w:hAnsi="Arial"/>
                <w:b w:val="0"/>
                <w:bCs w:val="0"/>
                <w:sz w:val="20"/>
                <w:szCs w:val="20"/>
                <w:u w:val="single"/>
                <w:lang w:eastAsia="es-ES"/>
              </w:rPr>
            </w:pPr>
            <w:r w:rsidRPr="00EA28E0">
              <w:rPr>
                <w:rFonts w:ascii="Arial" w:hAnsi="Arial" w:cs="Verdana"/>
                <w:sz w:val="20"/>
                <w:szCs w:val="20"/>
                <w:lang w:eastAsia="es-ES" w:bidi="mr-IN"/>
              </w:rPr>
              <w:t>Facultad de Ciencias Sociales y del Trabajo</w:t>
            </w:r>
          </w:p>
          <w:p w:rsidR="00EA28E0" w:rsidRPr="00EA28E0" w:rsidRDefault="00EA28E0" w:rsidP="00EA28E0">
            <w:pPr>
              <w:jc w:val="both"/>
              <w:rPr>
                <w:rFonts w:ascii="Arial" w:hAnsi="Arial"/>
                <w:b w:val="0"/>
                <w:bCs w:val="0"/>
                <w:color w:val="FF6600"/>
                <w:sz w:val="20"/>
                <w:szCs w:val="20"/>
                <w:lang w:eastAsia="es-ES"/>
              </w:rPr>
            </w:pPr>
          </w:p>
        </w:tc>
        <w:tc>
          <w:tcPr>
            <w:tcW w:w="4253" w:type="dxa"/>
          </w:tcPr>
          <w:p w:rsidR="00EA28E0" w:rsidRPr="00983535" w:rsidRDefault="008A6691" w:rsidP="00983535">
            <w:pPr>
              <w:jc w:val="center"/>
              <w:cnfStyle w:val="000000100000" w:firstRow="0" w:lastRow="0" w:firstColumn="0" w:lastColumn="0" w:oddVBand="0" w:evenVBand="0" w:oddHBand="1" w:evenHBand="0" w:firstRowFirstColumn="0" w:firstRowLastColumn="0" w:lastRowFirstColumn="0" w:lastRowLastColumn="0"/>
              <w:rPr>
                <w:rFonts w:ascii="Verdana,Bold" w:hAnsi="Verdana,Bold" w:cs="Verdana,Bold"/>
                <w:sz w:val="20"/>
                <w:szCs w:val="20"/>
                <w:lang w:eastAsia="es-ES" w:bidi="mr-IN"/>
              </w:rPr>
            </w:pPr>
            <w:r w:rsidRPr="00983535">
              <w:rPr>
                <w:rFonts w:ascii="Verdana,Bold" w:hAnsi="Verdana,Bold" w:cs="Verdana,Bold"/>
                <w:sz w:val="20"/>
                <w:szCs w:val="20"/>
                <w:lang w:eastAsia="es-ES" w:bidi="mr-IN"/>
              </w:rPr>
              <w:t>MÁSTER EN RELACIONES DE GÉNERO</w:t>
            </w:r>
          </w:p>
          <w:p w:rsidR="00EA28E0" w:rsidRPr="00983535" w:rsidRDefault="00EA28E0" w:rsidP="00983535">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c>
          <w:tcPr>
            <w:tcW w:w="5672" w:type="dxa"/>
          </w:tcPr>
          <w:p w:rsid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983535">
              <w:rPr>
                <w:rFonts w:ascii="Arial" w:hAnsi="Arial"/>
                <w:b/>
                <w:bCs/>
                <w:sz w:val="20"/>
                <w:szCs w:val="20"/>
                <w:lang w:eastAsia="es-ES"/>
              </w:rPr>
              <w:t>Créditos</w:t>
            </w:r>
            <w:r w:rsidRPr="00EA28E0">
              <w:rPr>
                <w:rFonts w:ascii="Arial" w:hAnsi="Arial"/>
                <w:bCs/>
                <w:sz w:val="20"/>
                <w:szCs w:val="20"/>
                <w:lang w:eastAsia="es-ES"/>
              </w:rPr>
              <w:t>:</w:t>
            </w:r>
            <w:r w:rsidRPr="00EA28E0">
              <w:rPr>
                <w:rFonts w:ascii="Arial" w:hAnsi="Arial"/>
                <w:sz w:val="20"/>
                <w:szCs w:val="20"/>
                <w:lang w:eastAsia="es-ES"/>
              </w:rPr>
              <w:t xml:space="preserve">  60 créditos</w:t>
            </w:r>
          </w:p>
          <w:p w:rsidR="00575EB6" w:rsidRPr="00EA28E0" w:rsidRDefault="00575EB6" w:rsidP="00575EB6">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983535">
              <w:rPr>
                <w:rFonts w:ascii="Arial" w:hAnsi="Arial"/>
                <w:b/>
                <w:sz w:val="20"/>
                <w:szCs w:val="20"/>
                <w:lang w:eastAsia="es-ES"/>
              </w:rPr>
              <w:t>Modalidad</w:t>
            </w:r>
            <w:r w:rsidRPr="00EA28E0">
              <w:rPr>
                <w:rFonts w:ascii="Arial" w:hAnsi="Arial"/>
                <w:sz w:val="20"/>
                <w:szCs w:val="20"/>
                <w:lang w:eastAsia="es-ES"/>
              </w:rPr>
              <w:t xml:space="preserve"> presencial </w:t>
            </w:r>
            <w:r w:rsidRPr="00EA28E0">
              <w:rPr>
                <w:rFonts w:ascii="Arial" w:hAnsi="Arial"/>
                <w:b/>
                <w:bCs/>
                <w:sz w:val="20"/>
                <w:szCs w:val="20"/>
                <w:lang w:eastAsia="es-ES"/>
              </w:rPr>
              <w:t xml:space="preserve"> </w:t>
            </w:r>
          </w:p>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bCs/>
                <w:sz w:val="20"/>
                <w:szCs w:val="20"/>
                <w:lang w:eastAsia="es-ES"/>
              </w:rPr>
            </w:pPr>
            <w:r w:rsidRPr="00EA28E0">
              <w:rPr>
                <w:rFonts w:ascii="Arial" w:hAnsi="Arial"/>
                <w:bCs/>
                <w:sz w:val="20"/>
                <w:szCs w:val="20"/>
                <w:lang w:eastAsia="es-ES"/>
              </w:rPr>
              <w:t xml:space="preserve">Formación Homologada </w:t>
            </w:r>
          </w:p>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Requisitos de acceso:</w:t>
            </w:r>
          </w:p>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a) Quienes estén en posesión de un </w:t>
            </w:r>
            <w:r w:rsidRPr="00EA28E0">
              <w:rPr>
                <w:rFonts w:ascii="Arial" w:hAnsi="Arial"/>
                <w:bCs/>
                <w:sz w:val="20"/>
                <w:szCs w:val="20"/>
                <w:lang w:eastAsia="es-ES"/>
              </w:rPr>
              <w:t>título universitario oficial español</w:t>
            </w:r>
            <w:r w:rsidRPr="00EA28E0">
              <w:rPr>
                <w:rFonts w:ascii="Arial" w:hAnsi="Arial"/>
                <w:sz w:val="20"/>
                <w:szCs w:val="20"/>
                <w:lang w:eastAsia="es-ES"/>
              </w:rPr>
              <w:t xml:space="preserve"> u otro expedido por una </w:t>
            </w:r>
            <w:r w:rsidRPr="00EA28E0">
              <w:rPr>
                <w:rFonts w:ascii="Arial" w:hAnsi="Arial"/>
                <w:bCs/>
                <w:sz w:val="20"/>
                <w:szCs w:val="20"/>
                <w:lang w:eastAsia="es-ES"/>
              </w:rPr>
              <w:t>institución de educación superior del Espacio Europeo de Educación Superior</w:t>
            </w:r>
            <w:r w:rsidRPr="00EA28E0">
              <w:rPr>
                <w:rFonts w:ascii="Arial" w:hAnsi="Arial"/>
                <w:sz w:val="20"/>
                <w:szCs w:val="20"/>
                <w:lang w:eastAsia="es-ES"/>
              </w:rPr>
              <w:t xml:space="preserve"> que faculte en el país expedidor del título para el acceso a las enseñanzas de Máster.</w:t>
            </w:r>
          </w:p>
          <w:p w:rsid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bCs/>
                <w:sz w:val="20"/>
                <w:szCs w:val="20"/>
                <w:lang w:eastAsia="es-ES"/>
              </w:rPr>
            </w:pPr>
            <w:r w:rsidRPr="00EA28E0">
              <w:rPr>
                <w:rFonts w:ascii="Arial" w:hAnsi="Arial"/>
                <w:sz w:val="20"/>
                <w:szCs w:val="20"/>
                <w:lang w:eastAsia="es-ES"/>
              </w:rPr>
              <w:t xml:space="preserve">b) Quienes estén en posesión de un título de educación superior extranjero, siempre que éste haya sido </w:t>
            </w:r>
            <w:r w:rsidRPr="00EA28E0">
              <w:rPr>
                <w:rFonts w:ascii="Arial" w:hAnsi="Arial"/>
                <w:bCs/>
                <w:sz w:val="20"/>
                <w:szCs w:val="20"/>
                <w:lang w:eastAsia="es-ES"/>
              </w:rPr>
              <w:t>homologado</w:t>
            </w:r>
          </w:p>
          <w:p w:rsidR="008A6691" w:rsidRDefault="008A6691"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891B38" w:rsidRPr="00EA28E0" w:rsidRDefault="00891B38"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r>
      <w:tr w:rsidR="00EA28E0"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8A6691" w:rsidRDefault="008A6691" w:rsidP="00EA28E0">
            <w:pPr>
              <w:jc w:val="both"/>
              <w:rPr>
                <w:rFonts w:ascii="Arial" w:hAnsi="Arial"/>
                <w:b w:val="0"/>
                <w:bCs w:val="0"/>
                <w:lang w:eastAsia="es-ES"/>
              </w:rPr>
            </w:pPr>
          </w:p>
          <w:p w:rsidR="00EA28E0" w:rsidRPr="00EA28E0" w:rsidRDefault="00EA28E0" w:rsidP="00EA28E0">
            <w:pPr>
              <w:jc w:val="both"/>
              <w:rPr>
                <w:rFonts w:ascii="Arial" w:hAnsi="Arial"/>
                <w:b w:val="0"/>
                <w:bCs w:val="0"/>
                <w:lang w:eastAsia="es-ES"/>
              </w:rPr>
            </w:pPr>
            <w:r w:rsidRPr="002649C6">
              <w:rPr>
                <w:rFonts w:ascii="Arial" w:hAnsi="Arial"/>
                <w:color w:val="auto"/>
                <w:lang w:eastAsia="es-ES"/>
              </w:rPr>
              <w:t>ASTURIAS</w:t>
            </w:r>
          </w:p>
        </w:tc>
        <w:tc>
          <w:tcPr>
            <w:tcW w:w="4253" w:type="dxa"/>
            <w:shd w:val="clear" w:color="auto" w:fill="A6A6A6" w:themeFill="background1" w:themeFillShade="A6"/>
          </w:tcPr>
          <w:p w:rsidR="00EA28E0" w:rsidRP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Verdana,Bold" w:hAnsi="Verdana,Bold" w:cs="Verdana,Bold"/>
                <w:b/>
                <w:sz w:val="20"/>
                <w:szCs w:val="20"/>
                <w:lang w:eastAsia="es-ES" w:bidi="mr-IN"/>
              </w:rPr>
            </w:pPr>
          </w:p>
        </w:tc>
        <w:tc>
          <w:tcPr>
            <w:tcW w:w="5672" w:type="dxa"/>
            <w:shd w:val="clear" w:color="auto" w:fill="A6A6A6" w:themeFill="background1" w:themeFillShade="A6"/>
          </w:tcPr>
          <w:p w:rsidR="00EA28E0" w:rsidRPr="00EA28E0" w:rsidRDefault="00EA28E0" w:rsidP="00EA28E0">
            <w:pPr>
              <w:jc w:val="both"/>
              <w:cnfStyle w:val="000000000000" w:firstRow="0" w:lastRow="0" w:firstColumn="0" w:lastColumn="0" w:oddVBand="0" w:evenVBand="0" w:oddHBand="0" w:evenHBand="0" w:firstRowFirstColumn="0" w:firstRowLastColumn="0" w:lastRowFirstColumn="0" w:lastRowLastColumn="0"/>
              <w:rPr>
                <w:rFonts w:ascii="Arial" w:hAnsi="Arial"/>
                <w:bCs/>
                <w:sz w:val="20"/>
                <w:szCs w:val="20"/>
                <w:lang w:eastAsia="es-ES"/>
              </w:rPr>
            </w:pPr>
          </w:p>
        </w:tc>
      </w:tr>
      <w:tr w:rsidR="00EA28E0"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EA28E0" w:rsidRPr="00EA28E0" w:rsidRDefault="00EA28E0" w:rsidP="00EA28E0">
            <w:pPr>
              <w:jc w:val="both"/>
              <w:rPr>
                <w:rFonts w:ascii="Arial" w:hAnsi="Arial"/>
                <w:b w:val="0"/>
                <w:bCs w:val="0"/>
                <w:sz w:val="20"/>
                <w:szCs w:val="20"/>
                <w:lang w:eastAsia="es-ES"/>
              </w:rPr>
            </w:pPr>
            <w:r w:rsidRPr="00EA28E0">
              <w:rPr>
                <w:rFonts w:ascii="Arial" w:hAnsi="Arial"/>
                <w:sz w:val="20"/>
                <w:szCs w:val="20"/>
                <w:lang w:eastAsia="es-ES"/>
              </w:rPr>
              <w:t>Oviedo</w:t>
            </w:r>
          </w:p>
          <w:p w:rsidR="00EA28E0" w:rsidRPr="00EA28E0" w:rsidRDefault="00EA28E0" w:rsidP="00EA28E0">
            <w:pPr>
              <w:jc w:val="both"/>
              <w:rPr>
                <w:rFonts w:ascii="Arial" w:hAnsi="Arial"/>
                <w:b w:val="0"/>
                <w:bCs w:val="0"/>
                <w:sz w:val="20"/>
                <w:szCs w:val="20"/>
                <w:lang w:eastAsia="es-ES"/>
              </w:rPr>
            </w:pPr>
            <w:r w:rsidRPr="00EA28E0">
              <w:rPr>
                <w:rFonts w:ascii="Arial" w:hAnsi="Arial"/>
                <w:sz w:val="20"/>
                <w:szCs w:val="20"/>
                <w:lang w:eastAsia="es-ES"/>
              </w:rPr>
              <w:t>UNIVERSIDAD DE OVIEDO</w:t>
            </w:r>
          </w:p>
          <w:p w:rsidR="00575EB6" w:rsidRPr="00EA28E0" w:rsidRDefault="00575EB6" w:rsidP="00575EB6">
            <w:pPr>
              <w:jc w:val="both"/>
              <w:rPr>
                <w:rFonts w:ascii="Arial" w:hAnsi="Arial"/>
                <w:b w:val="0"/>
                <w:bCs w:val="0"/>
                <w:sz w:val="20"/>
                <w:szCs w:val="20"/>
                <w:lang w:eastAsia="es-ES"/>
              </w:rPr>
            </w:pPr>
            <w:r w:rsidRPr="00EA28E0">
              <w:rPr>
                <w:rFonts w:ascii="Arial" w:hAnsi="Arial"/>
                <w:sz w:val="20"/>
                <w:szCs w:val="20"/>
                <w:lang w:eastAsia="es-ES"/>
              </w:rPr>
              <w:t>Facultad de Filosofía y Letras de Oviedo</w:t>
            </w:r>
          </w:p>
          <w:p w:rsidR="00EA28E0" w:rsidRDefault="00EA28E0" w:rsidP="00EA28E0">
            <w:pPr>
              <w:jc w:val="both"/>
              <w:rPr>
                <w:rFonts w:ascii="Arial" w:hAnsi="Arial"/>
                <w:b w:val="0"/>
                <w:bCs w:val="0"/>
                <w:sz w:val="20"/>
                <w:szCs w:val="20"/>
                <w:lang w:eastAsia="es-ES"/>
              </w:rPr>
            </w:pPr>
          </w:p>
          <w:p w:rsidR="00575EB6" w:rsidRPr="00EA28E0" w:rsidRDefault="00575EB6" w:rsidP="00EA28E0">
            <w:pPr>
              <w:jc w:val="both"/>
              <w:rPr>
                <w:rFonts w:ascii="Arial" w:hAnsi="Arial"/>
                <w:b w:val="0"/>
                <w:bCs w:val="0"/>
                <w:sz w:val="20"/>
                <w:szCs w:val="20"/>
                <w:lang w:eastAsia="es-ES"/>
              </w:rPr>
            </w:pPr>
          </w:p>
          <w:p w:rsidR="00EA28E0" w:rsidRPr="00EA28E0" w:rsidRDefault="00EA28E0" w:rsidP="00EA28E0">
            <w:pPr>
              <w:jc w:val="both"/>
              <w:rPr>
                <w:rFonts w:ascii="Arial" w:hAnsi="Arial"/>
                <w:b w:val="0"/>
                <w:bCs w:val="0"/>
                <w:sz w:val="20"/>
                <w:szCs w:val="20"/>
                <w:lang w:eastAsia="es-ES"/>
              </w:rPr>
            </w:pPr>
            <w:r w:rsidRPr="00EA28E0">
              <w:rPr>
                <w:rFonts w:ascii="Arial" w:eastAsia="Times New Roman" w:hAnsi="Arial"/>
                <w:sz w:val="20"/>
                <w:szCs w:val="20"/>
                <w:lang w:eastAsia="es-ES"/>
              </w:rPr>
              <w:t>Programa interdisciplinario que se incluye dentro del área de artes y humanidades.</w:t>
            </w:r>
          </w:p>
        </w:tc>
        <w:tc>
          <w:tcPr>
            <w:tcW w:w="4253" w:type="dxa"/>
          </w:tcPr>
          <w:p w:rsidR="00EA28E0" w:rsidRPr="00983535" w:rsidRDefault="00E56933" w:rsidP="00983535">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hyperlink r:id="rId12" w:tooltip="Máster Universitario en Género y Diversidad" w:history="1">
              <w:r w:rsidR="008A6691" w:rsidRPr="00983535">
                <w:rPr>
                  <w:rFonts w:ascii="Arial" w:hAnsi="Arial"/>
                  <w:sz w:val="20"/>
                  <w:szCs w:val="20"/>
                  <w:lang w:eastAsia="es-ES"/>
                </w:rPr>
                <w:t xml:space="preserve">MÁSTER UNIVERSITARIO EN GÉNERO Y DIVERSIDAD </w:t>
              </w:r>
            </w:hyperlink>
          </w:p>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b/>
                <w:sz w:val="20"/>
                <w:szCs w:val="20"/>
                <w:lang w:eastAsia="es-ES"/>
              </w:rPr>
            </w:pPr>
          </w:p>
        </w:tc>
        <w:tc>
          <w:tcPr>
            <w:tcW w:w="5672" w:type="dxa"/>
          </w:tcPr>
          <w:p w:rsidR="00EA28E0" w:rsidRPr="00575EB6"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b/>
                <w:bCs/>
                <w:sz w:val="20"/>
                <w:szCs w:val="20"/>
                <w:lang w:eastAsia="es-ES"/>
              </w:rPr>
            </w:pPr>
            <w:r w:rsidRPr="00575EB6">
              <w:rPr>
                <w:rFonts w:ascii="Arial" w:hAnsi="Arial"/>
                <w:b/>
                <w:bCs/>
                <w:sz w:val="20"/>
                <w:szCs w:val="20"/>
                <w:lang w:eastAsia="es-ES"/>
              </w:rPr>
              <w:t>Presencial</w:t>
            </w:r>
          </w:p>
          <w:p w:rsidR="00EA28E0" w:rsidRPr="00575EB6" w:rsidRDefault="00EA28E0" w:rsidP="00575EB6">
            <w:pPr>
              <w:jc w:val="both"/>
              <w:cnfStyle w:val="000000100000" w:firstRow="0" w:lastRow="0" w:firstColumn="0" w:lastColumn="0" w:oddVBand="0" w:evenVBand="0" w:oddHBand="1" w:evenHBand="0" w:firstRowFirstColumn="0" w:firstRowLastColumn="0" w:lastRowFirstColumn="0" w:lastRowLastColumn="0"/>
              <w:rPr>
                <w:rFonts w:ascii="Arial" w:hAnsi="Arial"/>
                <w:b/>
                <w:bCs/>
                <w:sz w:val="20"/>
                <w:szCs w:val="20"/>
                <w:lang w:eastAsia="es-ES"/>
              </w:rPr>
            </w:pPr>
            <w:r w:rsidRPr="00575EB6">
              <w:rPr>
                <w:rFonts w:ascii="Arial" w:hAnsi="Arial"/>
                <w:b/>
                <w:bCs/>
                <w:sz w:val="20"/>
                <w:szCs w:val="20"/>
                <w:lang w:eastAsia="es-ES"/>
              </w:rPr>
              <w:t xml:space="preserve">Créditos: </w:t>
            </w:r>
            <w:r w:rsidRPr="00575EB6">
              <w:rPr>
                <w:rFonts w:ascii="Arial" w:hAnsi="Arial"/>
                <w:bCs/>
                <w:sz w:val="20"/>
                <w:szCs w:val="20"/>
                <w:lang w:eastAsia="es-ES"/>
              </w:rPr>
              <w:t>60</w:t>
            </w:r>
          </w:p>
          <w:p w:rsidR="00EA28E0" w:rsidRPr="00575EB6" w:rsidRDefault="00EA28E0" w:rsidP="00575EB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sz w:val="20"/>
                <w:szCs w:val="20"/>
                <w:lang w:eastAsia="es-ES"/>
              </w:rPr>
            </w:pPr>
            <w:r w:rsidRPr="00575EB6">
              <w:rPr>
                <w:rFonts w:ascii="Arial" w:hAnsi="Arial"/>
                <w:b/>
                <w:bCs/>
                <w:sz w:val="20"/>
                <w:szCs w:val="20"/>
                <w:lang w:eastAsia="es-ES"/>
              </w:rPr>
              <w:t>Profesorado:</w:t>
            </w:r>
            <w:r w:rsidRPr="00EA28E0">
              <w:rPr>
                <w:rFonts w:ascii="Arial" w:eastAsia="Times New Roman" w:hAnsi="Arial" w:cs="Arial"/>
                <w:sz w:val="20"/>
                <w:szCs w:val="20"/>
                <w:lang w:eastAsia="es-ES"/>
              </w:rPr>
              <w:t xml:space="preserve"> Facultad de psicología</w:t>
            </w:r>
            <w:proofErr w:type="gramStart"/>
            <w:r w:rsidRPr="00EA28E0">
              <w:rPr>
                <w:rFonts w:ascii="Arial" w:eastAsia="Times New Roman" w:hAnsi="Arial" w:cs="Arial"/>
                <w:sz w:val="20"/>
                <w:szCs w:val="20"/>
                <w:lang w:eastAsia="es-ES"/>
              </w:rPr>
              <w:t>:  M</w:t>
            </w:r>
            <w:proofErr w:type="gramEnd"/>
            <w:r w:rsidRPr="00EA28E0">
              <w:rPr>
                <w:rFonts w:ascii="Arial" w:eastAsia="Times New Roman" w:hAnsi="Arial" w:cs="Arial"/>
                <w:sz w:val="20"/>
                <w:szCs w:val="20"/>
                <w:lang w:eastAsia="es-ES"/>
              </w:rPr>
              <w:t xml:space="preserve">ª Yolanda </w:t>
            </w:r>
            <w:proofErr w:type="spellStart"/>
            <w:r w:rsidRPr="00EA28E0">
              <w:rPr>
                <w:rFonts w:ascii="Arial" w:eastAsia="Times New Roman" w:hAnsi="Arial" w:cs="Arial"/>
                <w:sz w:val="20"/>
                <w:szCs w:val="20"/>
                <w:lang w:eastAsia="es-ES"/>
              </w:rPr>
              <w:t>Fontanil</w:t>
            </w:r>
            <w:proofErr w:type="spellEnd"/>
            <w:r w:rsidRPr="00EA28E0">
              <w:rPr>
                <w:rFonts w:ascii="Arial" w:eastAsia="Times New Roman" w:hAnsi="Arial" w:cs="Arial"/>
                <w:sz w:val="20"/>
                <w:szCs w:val="20"/>
                <w:lang w:eastAsia="es-ES"/>
              </w:rPr>
              <w:t xml:space="preserve"> Gómez y Mª Ángeles Alcedo </w:t>
            </w:r>
            <w:proofErr w:type="spellStart"/>
            <w:r w:rsidRPr="00EA28E0">
              <w:rPr>
                <w:rFonts w:ascii="Arial" w:eastAsia="Times New Roman" w:hAnsi="Arial" w:cs="Arial"/>
                <w:sz w:val="20"/>
                <w:szCs w:val="20"/>
                <w:lang w:eastAsia="es-ES"/>
              </w:rPr>
              <w:t>Rguez</w:t>
            </w:r>
            <w:proofErr w:type="spellEnd"/>
            <w:r w:rsidRPr="00EA28E0">
              <w:rPr>
                <w:rFonts w:ascii="Arial" w:eastAsia="Times New Roman" w:hAnsi="Arial" w:cs="Arial"/>
                <w:sz w:val="20"/>
                <w:szCs w:val="20"/>
                <w:lang w:eastAsia="es-ES"/>
              </w:rPr>
              <w:t xml:space="preserve">: </w:t>
            </w:r>
            <w:r w:rsidR="00575EB6">
              <w:rPr>
                <w:rFonts w:ascii="Arial" w:eastAsia="Times New Roman" w:hAnsi="Arial" w:cs="Arial"/>
                <w:sz w:val="20"/>
                <w:szCs w:val="20"/>
                <w:lang w:eastAsia="es-ES"/>
              </w:rPr>
              <w:t>“</w:t>
            </w:r>
            <w:r w:rsidRPr="00575EB6">
              <w:rPr>
                <w:rFonts w:ascii="Arial" w:eastAsia="Times New Roman" w:hAnsi="Arial" w:cs="Arial"/>
                <w:i/>
                <w:sz w:val="20"/>
                <w:szCs w:val="20"/>
                <w:lang w:eastAsia="es-ES"/>
              </w:rPr>
              <w:t>Violencia contra las mujeres</w:t>
            </w:r>
            <w:r w:rsidR="00575EB6">
              <w:rPr>
                <w:rFonts w:ascii="Arial" w:eastAsia="Times New Roman" w:hAnsi="Arial" w:cs="Arial"/>
                <w:i/>
                <w:sz w:val="20"/>
                <w:szCs w:val="20"/>
                <w:lang w:eastAsia="es-ES"/>
              </w:rPr>
              <w:t>: análisis psicológico y social”.</w:t>
            </w:r>
          </w:p>
          <w:p w:rsidR="00EA28E0" w:rsidRPr="00EA28E0" w:rsidRDefault="00EA28E0" w:rsidP="00EA28E0">
            <w:pPr>
              <w:spacing w:before="150" w:after="15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EA28E0">
              <w:rPr>
                <w:rFonts w:ascii="Arial" w:eastAsia="Times New Roman" w:hAnsi="Arial" w:cs="Arial"/>
                <w:sz w:val="20"/>
                <w:szCs w:val="20"/>
                <w:lang w:eastAsia="es-ES"/>
              </w:rPr>
              <w:t>Formación homologada. Dirigido a cualquier persona que tenga título universitario oficial español</w:t>
            </w:r>
          </w:p>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Objetivo del curso: El Máster en Género y Diversidad responde a la demanda de conocimiento y formación en cuestiones de género, procedente tanto... Aprende sobre: Igualdad de género, Violencia de género, Diversidad cultural... </w:t>
            </w:r>
          </w:p>
          <w:p w:rsidR="00EA28E0" w:rsidRP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1 Año (1500 horas lectivas)</w:t>
            </w:r>
          </w:p>
          <w:p w:rsidR="00EA28E0" w:rsidRDefault="00EA28E0"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891B38" w:rsidRDefault="00891B38"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891B38" w:rsidRDefault="00891B38"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891B38" w:rsidRPr="00EA28E0" w:rsidRDefault="00891B38" w:rsidP="00EA28E0">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r>
      <w:tr w:rsidR="00AE4F1C"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8A6691" w:rsidRDefault="008A6691" w:rsidP="007D5ADA">
            <w:pPr>
              <w:jc w:val="both"/>
              <w:rPr>
                <w:rFonts w:ascii="Arial" w:hAnsi="Arial"/>
                <w:b w:val="0"/>
                <w:bCs w:val="0"/>
                <w:lang w:eastAsia="es-ES"/>
              </w:rPr>
            </w:pPr>
          </w:p>
          <w:p w:rsidR="00AE4F1C" w:rsidRPr="00AE4F1C" w:rsidRDefault="00AE4F1C" w:rsidP="007D5ADA">
            <w:pPr>
              <w:jc w:val="both"/>
              <w:rPr>
                <w:rFonts w:ascii="Arial" w:hAnsi="Arial"/>
                <w:b w:val="0"/>
                <w:bCs w:val="0"/>
                <w:color w:val="FF6600"/>
                <w:lang w:eastAsia="es-ES"/>
              </w:rPr>
            </w:pPr>
            <w:r w:rsidRPr="002649C6">
              <w:rPr>
                <w:rFonts w:ascii="Arial" w:hAnsi="Arial"/>
                <w:color w:val="auto"/>
                <w:lang w:eastAsia="es-ES"/>
              </w:rPr>
              <w:t>CANARIAS</w:t>
            </w:r>
          </w:p>
        </w:tc>
        <w:tc>
          <w:tcPr>
            <w:tcW w:w="4253" w:type="dxa"/>
            <w:shd w:val="clear" w:color="auto" w:fill="A6A6A6" w:themeFill="background1" w:themeFillShade="A6"/>
          </w:tcPr>
          <w:p w:rsidR="00AE4F1C" w:rsidRPr="00EA28E0" w:rsidRDefault="00AE4F1C" w:rsidP="007D5ADA">
            <w:pPr>
              <w:jc w:val="both"/>
              <w:cnfStyle w:val="000000000000" w:firstRow="0" w:lastRow="0" w:firstColumn="0" w:lastColumn="0" w:oddVBand="0" w:evenVBand="0" w:oddHBand="0" w:evenHBand="0" w:firstRowFirstColumn="0" w:firstRowLastColumn="0" w:lastRowFirstColumn="0" w:lastRowLastColumn="0"/>
              <w:rPr>
                <w:rFonts w:ascii="Arial" w:hAnsi="Arial"/>
                <w:b/>
                <w:sz w:val="20"/>
                <w:szCs w:val="20"/>
                <w:lang w:eastAsia="es-ES"/>
              </w:rPr>
            </w:pPr>
          </w:p>
        </w:tc>
        <w:tc>
          <w:tcPr>
            <w:tcW w:w="5672" w:type="dxa"/>
            <w:shd w:val="clear" w:color="auto" w:fill="A6A6A6" w:themeFill="background1" w:themeFillShade="A6"/>
          </w:tcPr>
          <w:p w:rsidR="00AE4F1C" w:rsidRPr="00EA28E0" w:rsidRDefault="00AE4F1C" w:rsidP="007D5ADA">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r>
      <w:tr w:rsidR="00AE4F1C" w:rsidRPr="00EA28E0" w:rsidTr="002649C6">
        <w:trPr>
          <w:cnfStyle w:val="000000100000" w:firstRow="0" w:lastRow="0" w:firstColumn="0" w:lastColumn="0" w:oddVBand="0" w:evenVBand="0" w:oddHBand="1" w:evenHBand="0" w:firstRowFirstColumn="0" w:firstRowLastColumn="0" w:lastRowFirstColumn="0" w:lastRowLastColumn="0"/>
          <w:trHeight w:val="1567"/>
        </w:trPr>
        <w:tc>
          <w:tcPr>
            <w:cnfStyle w:val="001000000000" w:firstRow="0" w:lastRow="0" w:firstColumn="1" w:lastColumn="0" w:oddVBand="0" w:evenVBand="0" w:oddHBand="0" w:evenHBand="0" w:firstRowFirstColumn="0" w:firstRowLastColumn="0" w:lastRowFirstColumn="0" w:lastRowLastColumn="0"/>
            <w:tcW w:w="4219" w:type="dxa"/>
          </w:tcPr>
          <w:p w:rsidR="00AE4F1C" w:rsidRPr="00EA28E0" w:rsidRDefault="00AE4F1C" w:rsidP="007D5ADA">
            <w:pPr>
              <w:jc w:val="both"/>
              <w:rPr>
                <w:rFonts w:ascii="Arial" w:hAnsi="Arial"/>
                <w:b w:val="0"/>
                <w:bCs w:val="0"/>
                <w:sz w:val="20"/>
                <w:szCs w:val="20"/>
                <w:lang w:eastAsia="es-ES"/>
              </w:rPr>
            </w:pPr>
            <w:r w:rsidRPr="00EA28E0">
              <w:rPr>
                <w:rFonts w:ascii="Arial" w:hAnsi="Arial"/>
                <w:sz w:val="20"/>
                <w:szCs w:val="20"/>
                <w:lang w:eastAsia="es-ES"/>
              </w:rPr>
              <w:t>La Laguna</w:t>
            </w:r>
          </w:p>
          <w:p w:rsidR="00AE4F1C" w:rsidRPr="00EA28E0" w:rsidRDefault="00AE4F1C" w:rsidP="007D5ADA">
            <w:pPr>
              <w:jc w:val="both"/>
              <w:rPr>
                <w:rFonts w:ascii="Arial" w:hAnsi="Arial"/>
                <w:b w:val="0"/>
                <w:bCs w:val="0"/>
                <w:sz w:val="20"/>
                <w:szCs w:val="20"/>
                <w:lang w:eastAsia="es-ES"/>
              </w:rPr>
            </w:pPr>
            <w:r w:rsidRPr="00EA28E0">
              <w:rPr>
                <w:rFonts w:ascii="Arial" w:hAnsi="Arial"/>
                <w:sz w:val="20"/>
                <w:szCs w:val="20"/>
                <w:lang w:eastAsia="es-ES"/>
              </w:rPr>
              <w:t xml:space="preserve">Facultad de Humanidades. Sección de Filosofía </w:t>
            </w:r>
          </w:p>
          <w:p w:rsidR="00AE4F1C" w:rsidRPr="00EA28E0" w:rsidRDefault="00AE4F1C" w:rsidP="007D5ADA">
            <w:pPr>
              <w:jc w:val="both"/>
              <w:rPr>
                <w:rFonts w:ascii="Arial" w:hAnsi="Arial"/>
                <w:b w:val="0"/>
                <w:bCs w:val="0"/>
                <w:sz w:val="20"/>
                <w:szCs w:val="20"/>
                <w:lang w:eastAsia="es-ES"/>
              </w:rPr>
            </w:pPr>
            <w:r w:rsidRPr="00EA28E0">
              <w:rPr>
                <w:rFonts w:ascii="Arial" w:hAnsi="Arial"/>
                <w:sz w:val="20"/>
                <w:szCs w:val="20"/>
                <w:lang w:eastAsia="es-ES"/>
              </w:rPr>
              <w:t xml:space="preserve">Universidad de La Laguna </w:t>
            </w:r>
          </w:p>
          <w:p w:rsidR="00AE4F1C" w:rsidRPr="00EA28E0" w:rsidRDefault="00AE4F1C" w:rsidP="007D5ADA">
            <w:pPr>
              <w:jc w:val="both"/>
              <w:rPr>
                <w:rFonts w:ascii="Arial" w:hAnsi="Arial"/>
                <w:b w:val="0"/>
                <w:bCs w:val="0"/>
                <w:color w:val="FF6600"/>
                <w:sz w:val="20"/>
                <w:szCs w:val="20"/>
                <w:lang w:eastAsia="es-ES"/>
              </w:rPr>
            </w:pPr>
          </w:p>
        </w:tc>
        <w:tc>
          <w:tcPr>
            <w:tcW w:w="4253" w:type="dxa"/>
          </w:tcPr>
          <w:p w:rsidR="00AE4F1C" w:rsidRPr="00983535" w:rsidRDefault="00E56933" w:rsidP="00983535">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hyperlink r:id="rId13" w:tooltip="Máster Universitario en Estudios de Género y Políticas de Igualdad" w:history="1">
              <w:r w:rsidR="008A6691" w:rsidRPr="00983535">
                <w:rPr>
                  <w:rFonts w:ascii="Arial" w:hAnsi="Arial"/>
                  <w:sz w:val="20"/>
                  <w:szCs w:val="20"/>
                  <w:lang w:eastAsia="es-ES"/>
                </w:rPr>
                <w:t xml:space="preserve">MÁSTER UNIVERSITARIO EN ESTUDIOS DE GÉNERO Y POLÍTICAS DE IGUALDAD </w:t>
              </w:r>
            </w:hyperlink>
          </w:p>
          <w:p w:rsidR="00AE4F1C" w:rsidRPr="00983535" w:rsidRDefault="00AE4F1C" w:rsidP="00983535">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c>
          <w:tcPr>
            <w:tcW w:w="5672" w:type="dxa"/>
          </w:tcPr>
          <w:p w:rsidR="00AE4F1C" w:rsidRPr="00EA28E0" w:rsidRDefault="00AE4F1C" w:rsidP="007D5ADA">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575EB6">
              <w:rPr>
                <w:rFonts w:ascii="Arial" w:hAnsi="Arial"/>
                <w:b/>
                <w:sz w:val="20"/>
                <w:szCs w:val="20"/>
                <w:lang w:eastAsia="es-ES"/>
              </w:rPr>
              <w:t>Tipo</w:t>
            </w:r>
            <w:r w:rsidRPr="00EA28E0">
              <w:rPr>
                <w:rFonts w:ascii="Arial" w:hAnsi="Arial"/>
                <w:sz w:val="20"/>
                <w:szCs w:val="20"/>
                <w:lang w:eastAsia="es-ES"/>
              </w:rPr>
              <w:t xml:space="preserve">: Máster </w:t>
            </w:r>
          </w:p>
          <w:p w:rsidR="00AE4F1C" w:rsidRPr="00EA28E0" w:rsidRDefault="00AE4F1C" w:rsidP="007D5ADA">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Aprende sobre: Relaciones de género en la historia, Elaboración y evaluación de Planes de Igualdad, Género y teorías de la socialización</w:t>
            </w:r>
          </w:p>
          <w:p w:rsidR="00AE4F1C" w:rsidRPr="00EA28E0" w:rsidRDefault="00AE4F1C" w:rsidP="007D5ADA">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Presencial </w:t>
            </w:r>
          </w:p>
          <w:p w:rsidR="00AE4F1C" w:rsidRPr="00EA28E0" w:rsidRDefault="00575EB6" w:rsidP="007D5ADA">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575EB6">
              <w:rPr>
                <w:rFonts w:ascii="Arial" w:hAnsi="Arial"/>
                <w:b/>
                <w:sz w:val="20"/>
                <w:szCs w:val="20"/>
                <w:lang w:eastAsia="es-ES"/>
              </w:rPr>
              <w:t>C</w:t>
            </w:r>
            <w:r w:rsidR="00AE4F1C" w:rsidRPr="00575EB6">
              <w:rPr>
                <w:rFonts w:ascii="Arial" w:hAnsi="Arial"/>
                <w:b/>
                <w:sz w:val="20"/>
                <w:szCs w:val="20"/>
                <w:lang w:eastAsia="es-ES"/>
              </w:rPr>
              <w:t>réditos</w:t>
            </w:r>
            <w:r w:rsidR="00AE4F1C" w:rsidRPr="00EA28E0">
              <w:rPr>
                <w:rFonts w:ascii="Arial" w:hAnsi="Arial"/>
                <w:sz w:val="20"/>
                <w:szCs w:val="20"/>
                <w:lang w:eastAsia="es-ES"/>
              </w:rPr>
              <w:t xml:space="preserve">  90 ECTS</w:t>
            </w:r>
          </w:p>
          <w:p w:rsidR="00AE4F1C" w:rsidRPr="00EA28E0" w:rsidRDefault="00AE4F1C" w:rsidP="007D5ADA">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r>
      <w:tr w:rsidR="00470CB8" w:rsidRPr="00EA28E0" w:rsidTr="00983535">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470CB8" w:rsidRDefault="00470CB8" w:rsidP="00073893">
            <w:pPr>
              <w:jc w:val="both"/>
              <w:rPr>
                <w:rFonts w:ascii="Arial" w:hAnsi="Arial"/>
                <w:b w:val="0"/>
                <w:bCs w:val="0"/>
                <w:lang w:eastAsia="es-ES"/>
              </w:rPr>
            </w:pPr>
          </w:p>
          <w:p w:rsidR="00470CB8" w:rsidRPr="00983535" w:rsidRDefault="00470CB8" w:rsidP="00470CB8">
            <w:pPr>
              <w:jc w:val="both"/>
              <w:rPr>
                <w:rFonts w:ascii="Arial" w:hAnsi="Arial"/>
                <w:bCs w:val="0"/>
                <w:color w:val="FF6600"/>
                <w:lang w:eastAsia="es-ES"/>
              </w:rPr>
            </w:pPr>
            <w:r w:rsidRPr="00983535">
              <w:rPr>
                <w:rFonts w:ascii="Arial" w:hAnsi="Arial"/>
                <w:color w:val="auto"/>
                <w:lang w:eastAsia="es-ES"/>
              </w:rPr>
              <w:t>CANTABRIA</w:t>
            </w:r>
          </w:p>
        </w:tc>
        <w:tc>
          <w:tcPr>
            <w:tcW w:w="4253" w:type="dxa"/>
            <w:shd w:val="clear" w:color="auto" w:fill="A6A6A6" w:themeFill="background1" w:themeFillShade="A6"/>
          </w:tcPr>
          <w:p w:rsidR="00470CB8" w:rsidRPr="00983535" w:rsidRDefault="00470CB8" w:rsidP="00983535">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c>
          <w:tcPr>
            <w:tcW w:w="5672" w:type="dxa"/>
            <w:shd w:val="clear" w:color="auto" w:fill="A6A6A6" w:themeFill="background1" w:themeFillShade="A6"/>
          </w:tcPr>
          <w:p w:rsidR="00470CB8" w:rsidRPr="00EA28E0" w:rsidRDefault="00470CB8" w:rsidP="00073893">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r>
      <w:tr w:rsidR="00470CB8"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470CB8" w:rsidRPr="00EA28E0" w:rsidRDefault="00470CB8" w:rsidP="00073893">
            <w:pPr>
              <w:jc w:val="both"/>
              <w:rPr>
                <w:rFonts w:ascii="Arial" w:hAnsi="Arial" w:cs="Arial"/>
                <w:b w:val="0"/>
                <w:bCs w:val="0"/>
                <w:sz w:val="20"/>
                <w:szCs w:val="20"/>
                <w:lang w:eastAsia="es-ES"/>
              </w:rPr>
            </w:pPr>
            <w:r w:rsidRPr="00EA28E0">
              <w:rPr>
                <w:rFonts w:ascii="Arial" w:hAnsi="Arial" w:cs="Arial"/>
                <w:sz w:val="20"/>
                <w:szCs w:val="20"/>
                <w:lang w:eastAsia="es-ES"/>
              </w:rPr>
              <w:t>CONSEJERÍA DE EDUCACIÓN, CULTURA Y DEPORTE</w:t>
            </w:r>
          </w:p>
          <w:p w:rsidR="00470CB8" w:rsidRPr="00EA28E0" w:rsidRDefault="00470CB8" w:rsidP="00073893">
            <w:pPr>
              <w:jc w:val="both"/>
              <w:rPr>
                <w:rFonts w:ascii="Arial" w:hAnsi="Arial" w:cs="Arial"/>
                <w:b w:val="0"/>
                <w:bCs w:val="0"/>
                <w:color w:val="FF6600"/>
                <w:sz w:val="20"/>
                <w:szCs w:val="20"/>
                <w:lang w:eastAsia="es-ES"/>
              </w:rPr>
            </w:pPr>
          </w:p>
        </w:tc>
        <w:tc>
          <w:tcPr>
            <w:tcW w:w="4253" w:type="dxa"/>
          </w:tcPr>
          <w:p w:rsidR="00470CB8" w:rsidRPr="00983535" w:rsidRDefault="00470CB8" w:rsidP="0098353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983535">
              <w:rPr>
                <w:rFonts w:ascii="Arial" w:hAnsi="Arial" w:cs="Arial"/>
                <w:sz w:val="20"/>
                <w:szCs w:val="20"/>
                <w:lang w:eastAsia="es-ES"/>
              </w:rPr>
              <w:t>PROMOCIÓN DE IGUALDAD DE GÉNERO</w:t>
            </w:r>
          </w:p>
        </w:tc>
        <w:tc>
          <w:tcPr>
            <w:tcW w:w="5672" w:type="dxa"/>
          </w:tcPr>
          <w:p w:rsidR="00470CB8" w:rsidRPr="00575EB6" w:rsidRDefault="00470CB8" w:rsidP="0007389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lang w:eastAsia="es-ES" w:bidi="mr-IN"/>
              </w:rPr>
            </w:pPr>
            <w:r w:rsidRPr="00575EB6">
              <w:rPr>
                <w:rFonts w:ascii="Arial" w:hAnsi="Arial" w:cs="Arial"/>
                <w:b/>
                <w:color w:val="000000"/>
                <w:sz w:val="20"/>
                <w:szCs w:val="20"/>
                <w:lang w:eastAsia="es-ES" w:bidi="mr-IN"/>
              </w:rPr>
              <w:t xml:space="preserve">Ciclo formativo de grado superior </w:t>
            </w:r>
          </w:p>
          <w:p w:rsidR="00470CB8" w:rsidRPr="00EA28E0" w:rsidRDefault="00470CB8" w:rsidP="0007389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Duración: 2000 horas</w:t>
            </w:r>
          </w:p>
          <w:p w:rsidR="00470CB8" w:rsidRPr="00EA28E0" w:rsidRDefault="00470CB8" w:rsidP="0007389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A quien va dirigido: Título de Bachillerato. Estar en posesión de una titulación universitaria o preuniversitaria. Título de Técnico o Técnico Superior de Formación Profesional. Título de Técnico Especialista. Haber superado el segundo curso de cualquier modalidad de Bachillerato Experimental. Haber superado el curso de orientación universitaria o preuniversitaria. Prueba de acceso a ciclos formativos de grado superior o prueba de acceso a la Universidad para mayores de 25 años.</w:t>
            </w:r>
          </w:p>
          <w:p w:rsidR="00470CB8" w:rsidRPr="00EA28E0" w:rsidRDefault="00470CB8" w:rsidP="0007389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s-ES" w:bidi="mr-IN"/>
              </w:rPr>
            </w:pPr>
            <w:r w:rsidRPr="00575EB6">
              <w:rPr>
                <w:rFonts w:ascii="Arial" w:hAnsi="Arial" w:cs="Arial"/>
                <w:b/>
                <w:color w:val="000000"/>
                <w:sz w:val="20"/>
                <w:szCs w:val="20"/>
                <w:lang w:eastAsia="es-ES" w:bidi="mr-IN"/>
              </w:rPr>
              <w:t>Modalidad</w:t>
            </w:r>
            <w:r w:rsidRPr="00EA28E0">
              <w:rPr>
                <w:rFonts w:ascii="Arial" w:hAnsi="Arial" w:cs="Arial"/>
                <w:color w:val="000000"/>
                <w:sz w:val="20"/>
                <w:szCs w:val="20"/>
                <w:lang w:eastAsia="es-ES" w:bidi="mr-IN"/>
              </w:rPr>
              <w:t>: Presencial.</w:t>
            </w:r>
          </w:p>
          <w:p w:rsidR="00575EB6" w:rsidRPr="00575EB6" w:rsidRDefault="00575EB6" w:rsidP="00575EB6">
            <w:pPr>
              <w:numPr>
                <w:ilvl w:val="0"/>
                <w:numId w:val="43"/>
              </w:num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575EB6">
              <w:rPr>
                <w:rFonts w:ascii="Arial" w:hAnsi="Arial" w:cs="Arial"/>
                <w:b/>
                <w:bCs/>
                <w:sz w:val="18"/>
                <w:szCs w:val="18"/>
              </w:rPr>
              <w:t>Primer curso</w:t>
            </w:r>
          </w:p>
          <w:p w:rsidR="00575EB6" w:rsidRPr="00575EB6" w:rsidRDefault="00575EB6" w:rsidP="00575EB6">
            <w:pPr>
              <w:numPr>
                <w:ilvl w:val="1"/>
                <w:numId w:val="43"/>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t>Ámbitos de intervención para la promoción de igualdad.</w:t>
            </w:r>
          </w:p>
          <w:p w:rsidR="00575EB6" w:rsidRPr="00575EB6" w:rsidRDefault="00575EB6" w:rsidP="00575EB6">
            <w:pPr>
              <w:numPr>
                <w:ilvl w:val="1"/>
                <w:numId w:val="43"/>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t>Desarrollo comunitario.</w:t>
            </w:r>
          </w:p>
          <w:p w:rsidR="00575EB6" w:rsidRPr="00575EB6" w:rsidRDefault="00575EB6" w:rsidP="00575EB6">
            <w:pPr>
              <w:numPr>
                <w:ilvl w:val="1"/>
                <w:numId w:val="43"/>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t>Intervención socioeducativa para la igualdad.</w:t>
            </w:r>
          </w:p>
          <w:p w:rsidR="00575EB6" w:rsidRPr="00575EB6" w:rsidRDefault="00575EB6" w:rsidP="00575EB6">
            <w:pPr>
              <w:numPr>
                <w:ilvl w:val="1"/>
                <w:numId w:val="43"/>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t>Metodología de la intervención social.</w:t>
            </w:r>
          </w:p>
          <w:p w:rsidR="00575EB6" w:rsidRPr="00575EB6" w:rsidRDefault="00575EB6" w:rsidP="00575EB6">
            <w:pPr>
              <w:numPr>
                <w:ilvl w:val="1"/>
                <w:numId w:val="43"/>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t>Primeros auxilios.</w:t>
            </w:r>
          </w:p>
          <w:p w:rsidR="00575EB6" w:rsidRPr="00575EB6" w:rsidRDefault="00575EB6" w:rsidP="00575EB6">
            <w:pPr>
              <w:numPr>
                <w:ilvl w:val="1"/>
                <w:numId w:val="43"/>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t>Promoción del empleo femenino.</w:t>
            </w:r>
          </w:p>
          <w:p w:rsidR="00575EB6" w:rsidRPr="00575EB6" w:rsidRDefault="00575EB6" w:rsidP="00575EB6">
            <w:pPr>
              <w:numPr>
                <w:ilvl w:val="1"/>
                <w:numId w:val="43"/>
              </w:num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575EB6">
              <w:rPr>
                <w:rFonts w:ascii="Arial" w:hAnsi="Arial" w:cs="Arial"/>
                <w:bCs/>
                <w:sz w:val="18"/>
                <w:szCs w:val="18"/>
              </w:rPr>
              <w:t>Formación y orientación laboral.</w:t>
            </w:r>
          </w:p>
          <w:p w:rsidR="00575EB6" w:rsidRPr="00575EB6" w:rsidRDefault="00575EB6" w:rsidP="00575EB6">
            <w:pPr>
              <w:numPr>
                <w:ilvl w:val="0"/>
                <w:numId w:val="44"/>
              </w:num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575EB6">
              <w:rPr>
                <w:rFonts w:ascii="Arial" w:hAnsi="Arial" w:cs="Arial"/>
                <w:b/>
                <w:bCs/>
                <w:sz w:val="18"/>
                <w:szCs w:val="18"/>
              </w:rPr>
              <w:t>Segundo curso</w:t>
            </w:r>
          </w:p>
          <w:p w:rsidR="00575EB6" w:rsidRPr="00575EB6" w:rsidRDefault="00575EB6" w:rsidP="00575EB6">
            <w:pPr>
              <w:numPr>
                <w:ilvl w:val="1"/>
                <w:numId w:val="44"/>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t>Habilidades sociales.</w:t>
            </w:r>
          </w:p>
          <w:p w:rsidR="00575EB6" w:rsidRPr="00575EB6" w:rsidRDefault="00575EB6" w:rsidP="00575EB6">
            <w:pPr>
              <w:numPr>
                <w:ilvl w:val="1"/>
                <w:numId w:val="44"/>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t>Información y comunicación con perspectiva de género.</w:t>
            </w:r>
          </w:p>
          <w:p w:rsidR="00575EB6" w:rsidRPr="00575EB6" w:rsidRDefault="00575EB6" w:rsidP="00575EB6">
            <w:pPr>
              <w:numPr>
                <w:ilvl w:val="1"/>
                <w:numId w:val="44"/>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t>Participación social de las mujeres.</w:t>
            </w:r>
          </w:p>
          <w:p w:rsidR="00575EB6" w:rsidRPr="00575EB6" w:rsidRDefault="00575EB6" w:rsidP="00575EB6">
            <w:pPr>
              <w:numPr>
                <w:ilvl w:val="1"/>
                <w:numId w:val="44"/>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lastRenderedPageBreak/>
              <w:t>Prevención de la violencia de género.</w:t>
            </w:r>
          </w:p>
          <w:p w:rsidR="00575EB6" w:rsidRPr="00575EB6" w:rsidRDefault="00575EB6" w:rsidP="00575EB6">
            <w:pPr>
              <w:numPr>
                <w:ilvl w:val="1"/>
                <w:numId w:val="44"/>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t>Empresa e iniciativa emprendedora.</w:t>
            </w:r>
          </w:p>
          <w:p w:rsidR="00575EB6" w:rsidRPr="00575EB6" w:rsidRDefault="00575EB6" w:rsidP="00575EB6">
            <w:pPr>
              <w:numPr>
                <w:ilvl w:val="1"/>
                <w:numId w:val="44"/>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t>Formación en centros de trabajo.</w:t>
            </w:r>
            <w:r w:rsidRPr="00575EB6">
              <w:rPr>
                <w:rFonts w:ascii="Arial" w:hAnsi="Arial" w:cs="Arial"/>
                <w:bCs/>
                <w:sz w:val="18"/>
                <w:szCs w:val="18"/>
                <w:vertAlign w:val="superscript"/>
              </w:rPr>
              <w:t>(1)</w:t>
            </w:r>
          </w:p>
          <w:p w:rsidR="00575EB6" w:rsidRPr="00575EB6" w:rsidRDefault="00575EB6" w:rsidP="00575EB6">
            <w:pPr>
              <w:numPr>
                <w:ilvl w:val="1"/>
                <w:numId w:val="44"/>
              </w:num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575EB6">
              <w:rPr>
                <w:rFonts w:ascii="Arial" w:hAnsi="Arial" w:cs="Arial"/>
                <w:bCs/>
                <w:sz w:val="18"/>
                <w:szCs w:val="18"/>
              </w:rPr>
              <w:t>Proyecto de promoción de igualdad de género.</w:t>
            </w:r>
          </w:p>
          <w:p w:rsidR="00470CB8" w:rsidRDefault="00470CB8" w:rsidP="0007389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s-ES" w:bidi="mr-IN"/>
              </w:rPr>
            </w:pPr>
          </w:p>
          <w:p w:rsidR="00891B38" w:rsidRPr="00EA28E0" w:rsidRDefault="00891B38" w:rsidP="0007389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s-ES" w:bidi="mr-IN"/>
              </w:rPr>
            </w:pPr>
          </w:p>
        </w:tc>
      </w:tr>
      <w:tr w:rsidR="00AE4F1C"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8A6691" w:rsidRPr="002649C6" w:rsidRDefault="008A6691" w:rsidP="007D5ADA">
            <w:pPr>
              <w:jc w:val="both"/>
              <w:rPr>
                <w:rFonts w:ascii="Arial" w:hAnsi="Arial"/>
                <w:b w:val="0"/>
                <w:bCs w:val="0"/>
                <w:color w:val="auto"/>
                <w:lang w:eastAsia="es-ES"/>
              </w:rPr>
            </w:pPr>
          </w:p>
          <w:p w:rsidR="00AE4F1C" w:rsidRPr="002649C6" w:rsidRDefault="00AE4F1C" w:rsidP="007D5ADA">
            <w:pPr>
              <w:jc w:val="both"/>
              <w:rPr>
                <w:rFonts w:ascii="Arial" w:hAnsi="Arial"/>
                <w:b w:val="0"/>
                <w:bCs w:val="0"/>
                <w:color w:val="auto"/>
                <w:lang w:eastAsia="es-ES"/>
              </w:rPr>
            </w:pPr>
            <w:r w:rsidRPr="002649C6">
              <w:rPr>
                <w:rFonts w:ascii="Arial" w:hAnsi="Arial"/>
                <w:color w:val="auto"/>
                <w:lang w:eastAsia="es-ES"/>
              </w:rPr>
              <w:t>CATALUNYA</w:t>
            </w:r>
          </w:p>
        </w:tc>
        <w:tc>
          <w:tcPr>
            <w:tcW w:w="4253" w:type="dxa"/>
            <w:shd w:val="clear" w:color="auto" w:fill="A6A6A6" w:themeFill="background1" w:themeFillShade="A6"/>
          </w:tcPr>
          <w:p w:rsidR="00AE4F1C" w:rsidRPr="002649C6" w:rsidRDefault="00AE4F1C" w:rsidP="007D5ADA">
            <w:pPr>
              <w:jc w:val="both"/>
              <w:cnfStyle w:val="000000000000" w:firstRow="0" w:lastRow="0" w:firstColumn="0" w:lastColumn="0" w:oddVBand="0" w:evenVBand="0" w:oddHBand="0" w:evenHBand="0" w:firstRowFirstColumn="0" w:firstRowLastColumn="0" w:lastRowFirstColumn="0" w:lastRowLastColumn="0"/>
              <w:rPr>
                <w:rFonts w:ascii="Arial" w:hAnsi="Arial"/>
                <w:b/>
                <w:sz w:val="20"/>
                <w:szCs w:val="20"/>
                <w:lang w:eastAsia="es-ES"/>
              </w:rPr>
            </w:pPr>
          </w:p>
        </w:tc>
        <w:tc>
          <w:tcPr>
            <w:tcW w:w="5672" w:type="dxa"/>
            <w:shd w:val="clear" w:color="auto" w:fill="A6A6A6" w:themeFill="background1" w:themeFillShade="A6"/>
          </w:tcPr>
          <w:p w:rsidR="00AE4F1C" w:rsidRPr="002649C6" w:rsidRDefault="00AE4F1C" w:rsidP="007D5ADA">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r>
      <w:tr w:rsidR="00AE4F1C" w:rsidRPr="00EA28E0" w:rsidTr="001C2EFE">
        <w:trPr>
          <w:cnfStyle w:val="000000100000" w:firstRow="0" w:lastRow="0" w:firstColumn="0" w:lastColumn="0" w:oddVBand="0" w:evenVBand="0" w:oddHBand="1" w:evenHBand="0" w:firstRowFirstColumn="0" w:firstRowLastColumn="0" w:lastRowFirstColumn="0" w:lastRowLastColumn="0"/>
          <w:trHeight w:val="1815"/>
        </w:trPr>
        <w:tc>
          <w:tcPr>
            <w:cnfStyle w:val="001000000000" w:firstRow="0" w:lastRow="0" w:firstColumn="1" w:lastColumn="0" w:oddVBand="0" w:evenVBand="0" w:oddHBand="0" w:evenHBand="0" w:firstRowFirstColumn="0" w:firstRowLastColumn="0" w:lastRowFirstColumn="0" w:lastRowLastColumn="0"/>
            <w:tcW w:w="4219" w:type="dxa"/>
          </w:tcPr>
          <w:p w:rsidR="00AE4F1C" w:rsidRPr="00EA28E0" w:rsidRDefault="00AE4F1C" w:rsidP="007D5ADA">
            <w:pPr>
              <w:jc w:val="both"/>
              <w:rPr>
                <w:rFonts w:ascii="Arial" w:hAnsi="Arial" w:cs="Arial"/>
                <w:b w:val="0"/>
                <w:bCs w:val="0"/>
                <w:sz w:val="20"/>
                <w:szCs w:val="20"/>
                <w:lang w:eastAsia="es-ES"/>
              </w:rPr>
            </w:pPr>
            <w:r w:rsidRPr="00EA28E0">
              <w:rPr>
                <w:rFonts w:ascii="Arial" w:hAnsi="Arial" w:cs="Arial"/>
                <w:sz w:val="20"/>
                <w:szCs w:val="20"/>
                <w:lang w:eastAsia="es-ES"/>
              </w:rPr>
              <w:t>Barcelona</w:t>
            </w:r>
          </w:p>
          <w:p w:rsidR="00AE4F1C" w:rsidRPr="00EA28E0" w:rsidRDefault="00AE4F1C" w:rsidP="007D5ADA">
            <w:pPr>
              <w:jc w:val="both"/>
              <w:rPr>
                <w:rFonts w:ascii="Arial" w:hAnsi="Arial" w:cs="Arial"/>
                <w:b w:val="0"/>
                <w:bCs w:val="0"/>
                <w:sz w:val="20"/>
                <w:szCs w:val="20"/>
                <w:lang w:eastAsia="es-ES"/>
              </w:rPr>
            </w:pPr>
            <w:proofErr w:type="spellStart"/>
            <w:r w:rsidRPr="00EA28E0">
              <w:rPr>
                <w:rFonts w:ascii="Arial" w:hAnsi="Arial" w:cs="Arial"/>
                <w:sz w:val="20"/>
                <w:szCs w:val="20"/>
                <w:lang w:eastAsia="es-ES"/>
              </w:rPr>
              <w:t>Universitat</w:t>
            </w:r>
            <w:proofErr w:type="spellEnd"/>
            <w:r w:rsidRPr="00EA28E0">
              <w:rPr>
                <w:rFonts w:ascii="Arial" w:hAnsi="Arial" w:cs="Arial"/>
                <w:sz w:val="20"/>
                <w:szCs w:val="20"/>
                <w:lang w:eastAsia="es-ES"/>
              </w:rPr>
              <w:t xml:space="preserve"> Autónoma de Barcelona</w:t>
            </w:r>
            <w:r w:rsidR="0049070A">
              <w:rPr>
                <w:rFonts w:ascii="Arial" w:hAnsi="Arial" w:cs="Arial"/>
                <w:sz w:val="20"/>
                <w:szCs w:val="20"/>
                <w:lang w:eastAsia="es-ES"/>
              </w:rPr>
              <w:t xml:space="preserve"> </w:t>
            </w:r>
            <w:r w:rsidR="0049070A" w:rsidRPr="00EA28E0">
              <w:rPr>
                <w:rFonts w:ascii="Arial" w:hAnsi="Arial" w:cs="Arial"/>
                <w:sz w:val="20"/>
                <w:szCs w:val="20"/>
                <w:lang w:eastAsia="es-ES" w:bidi="mr-IN"/>
              </w:rPr>
              <w:t>(UAB).</w:t>
            </w:r>
          </w:p>
          <w:p w:rsidR="00AE4F1C" w:rsidRPr="00EA28E0" w:rsidRDefault="00AE4F1C" w:rsidP="007D5ADA">
            <w:pPr>
              <w:autoSpaceDE w:val="0"/>
              <w:autoSpaceDN w:val="0"/>
              <w:adjustRightInd w:val="0"/>
              <w:jc w:val="both"/>
              <w:rPr>
                <w:rFonts w:ascii="Arial" w:hAnsi="Arial" w:cs="Arial"/>
                <w:b w:val="0"/>
                <w:bCs w:val="0"/>
                <w:sz w:val="20"/>
                <w:szCs w:val="20"/>
                <w:lang w:eastAsia="es-ES" w:bidi="mr-IN"/>
              </w:rPr>
            </w:pPr>
            <w:r w:rsidRPr="00EA28E0">
              <w:rPr>
                <w:rFonts w:ascii="Arial" w:hAnsi="Arial" w:cs="Arial"/>
                <w:sz w:val="20"/>
                <w:szCs w:val="20"/>
                <w:lang w:eastAsia="es-ES" w:bidi="mr-IN"/>
              </w:rPr>
              <w:t>Departamento de Ciencia Política y de  Derecho Público (Área de Filosofía del Derecho) de la UA</w:t>
            </w:r>
            <w:r w:rsidR="0049070A">
              <w:rPr>
                <w:rFonts w:ascii="Arial" w:hAnsi="Arial" w:cs="Arial"/>
                <w:sz w:val="20"/>
                <w:szCs w:val="20"/>
                <w:lang w:eastAsia="es-ES" w:bidi="mr-IN"/>
              </w:rPr>
              <w:t>B</w:t>
            </w:r>
            <w:r w:rsidRPr="00EA28E0">
              <w:rPr>
                <w:rFonts w:ascii="Arial" w:hAnsi="Arial" w:cs="Arial"/>
                <w:sz w:val="20"/>
                <w:szCs w:val="20"/>
                <w:lang w:eastAsia="es-ES" w:bidi="mr-IN"/>
              </w:rPr>
              <w:t>.</w:t>
            </w:r>
          </w:p>
          <w:p w:rsidR="00AE4F1C" w:rsidRPr="00EA28E0" w:rsidRDefault="00AE4F1C" w:rsidP="007D5ADA">
            <w:pPr>
              <w:jc w:val="both"/>
              <w:rPr>
                <w:rFonts w:ascii="Arial" w:hAnsi="Arial" w:cs="Arial"/>
                <w:b w:val="0"/>
                <w:bCs w:val="0"/>
                <w:sz w:val="20"/>
                <w:szCs w:val="20"/>
                <w:lang w:eastAsia="es-ES"/>
              </w:rPr>
            </w:pPr>
          </w:p>
          <w:p w:rsidR="00AE4F1C" w:rsidRPr="00EA28E0" w:rsidRDefault="00AE4F1C" w:rsidP="007D5ADA">
            <w:pPr>
              <w:jc w:val="both"/>
              <w:rPr>
                <w:rFonts w:ascii="Arial" w:hAnsi="Arial" w:cs="Arial"/>
                <w:b w:val="0"/>
                <w:bCs w:val="0"/>
                <w:sz w:val="20"/>
                <w:szCs w:val="20"/>
                <w:lang w:eastAsia="es-ES"/>
              </w:rPr>
            </w:pPr>
          </w:p>
          <w:p w:rsidR="00AE4F1C" w:rsidRPr="00EA28E0" w:rsidRDefault="00AE4F1C" w:rsidP="007D5ADA">
            <w:pPr>
              <w:jc w:val="both"/>
              <w:rPr>
                <w:rFonts w:ascii="Arial" w:hAnsi="Arial" w:cs="Arial"/>
                <w:b w:val="0"/>
                <w:bCs w:val="0"/>
                <w:sz w:val="20"/>
                <w:szCs w:val="20"/>
                <w:lang w:eastAsia="es-ES"/>
              </w:rPr>
            </w:pPr>
          </w:p>
        </w:tc>
        <w:tc>
          <w:tcPr>
            <w:tcW w:w="4253" w:type="dxa"/>
          </w:tcPr>
          <w:p w:rsidR="00AE4F1C" w:rsidRPr="00575EB6" w:rsidRDefault="00AE4F1C" w:rsidP="00575E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575EB6">
              <w:rPr>
                <w:rFonts w:ascii="Arial" w:hAnsi="Arial" w:cs="Arial"/>
                <w:sz w:val="20"/>
                <w:szCs w:val="20"/>
                <w:lang w:eastAsia="es-ES"/>
              </w:rPr>
              <w:t>DIPLOMATURA DE POSTGRADO EN GÉNERO E IGUALDAD</w:t>
            </w:r>
          </w:p>
          <w:p w:rsidR="00AE4F1C" w:rsidRPr="00575EB6" w:rsidRDefault="00AE4F1C" w:rsidP="00575E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p>
        </w:tc>
        <w:tc>
          <w:tcPr>
            <w:tcW w:w="5672" w:type="dxa"/>
          </w:tcPr>
          <w:p w:rsidR="00AE4F1C" w:rsidRPr="00EA28E0" w:rsidRDefault="00AE4F1C" w:rsidP="007D5A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EA28E0">
              <w:rPr>
                <w:rFonts w:ascii="Arial" w:hAnsi="Arial" w:cs="Arial"/>
                <w:sz w:val="20"/>
                <w:szCs w:val="20"/>
                <w:lang w:eastAsia="es-ES"/>
              </w:rPr>
              <w:t>La Diplomatura de posgrado en Género e Igualdad se imparte en colaboración con la Diputación de Barcelona, ​​(Oficina de Mujeres y LGTBI) y el Departamento de Ciencia Política y Derecho Público de la Universidad Autónoma de Barcelona</w:t>
            </w:r>
          </w:p>
          <w:p w:rsidR="008A6691" w:rsidRDefault="00AE4F1C" w:rsidP="007D5A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EA28E0">
              <w:rPr>
                <w:rFonts w:ascii="Arial" w:hAnsi="Arial" w:cs="Arial"/>
                <w:sz w:val="20"/>
                <w:szCs w:val="20"/>
                <w:lang w:eastAsia="es-ES"/>
              </w:rPr>
              <w:t>Centros responsables</w:t>
            </w:r>
            <w:proofErr w:type="gramStart"/>
            <w:r w:rsidRPr="00EA28E0">
              <w:rPr>
                <w:rFonts w:ascii="Arial" w:hAnsi="Arial" w:cs="Arial"/>
                <w:sz w:val="20"/>
                <w:szCs w:val="20"/>
                <w:lang w:eastAsia="es-ES"/>
              </w:rPr>
              <w:t>:  Departamento</w:t>
            </w:r>
            <w:proofErr w:type="gramEnd"/>
            <w:r w:rsidRPr="00EA28E0">
              <w:rPr>
                <w:rFonts w:ascii="Arial" w:hAnsi="Arial" w:cs="Arial"/>
                <w:sz w:val="20"/>
                <w:szCs w:val="20"/>
                <w:lang w:eastAsia="es-ES"/>
              </w:rPr>
              <w:t xml:space="preserve"> de Ciencias Políticas y Derecho Público</w:t>
            </w:r>
            <w:r w:rsidR="001C2EFE">
              <w:rPr>
                <w:rFonts w:ascii="Arial" w:hAnsi="Arial" w:cs="Arial"/>
                <w:sz w:val="20"/>
                <w:szCs w:val="20"/>
                <w:lang w:eastAsia="es-ES"/>
              </w:rPr>
              <w:t>.</w:t>
            </w:r>
          </w:p>
          <w:p w:rsidR="008A6691" w:rsidRPr="00EA28E0" w:rsidRDefault="008A6691" w:rsidP="007D5A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p>
        </w:tc>
      </w:tr>
      <w:tr w:rsidR="0049070A"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49070A" w:rsidRPr="0049070A" w:rsidRDefault="0049070A" w:rsidP="0049070A">
            <w:pPr>
              <w:jc w:val="both"/>
              <w:rPr>
                <w:rFonts w:ascii="Arial" w:hAnsi="Arial" w:cs="Arial"/>
                <w:b w:val="0"/>
                <w:bCs w:val="0"/>
                <w:sz w:val="20"/>
                <w:szCs w:val="20"/>
                <w:lang w:eastAsia="es-ES"/>
              </w:rPr>
            </w:pPr>
            <w:r w:rsidRPr="0049070A">
              <w:rPr>
                <w:rFonts w:ascii="Arial" w:hAnsi="Arial" w:cs="Arial"/>
                <w:sz w:val="20"/>
                <w:szCs w:val="20"/>
                <w:lang w:eastAsia="es-ES"/>
              </w:rPr>
              <w:t>Barcelona</w:t>
            </w:r>
          </w:p>
          <w:p w:rsidR="0049070A" w:rsidRDefault="0049070A" w:rsidP="0049070A">
            <w:pPr>
              <w:jc w:val="both"/>
              <w:rPr>
                <w:rFonts w:ascii="Arial" w:hAnsi="Arial" w:cs="Arial"/>
                <w:b w:val="0"/>
                <w:bCs w:val="0"/>
                <w:sz w:val="20"/>
                <w:szCs w:val="20"/>
                <w:lang w:eastAsia="es-ES"/>
              </w:rPr>
            </w:pPr>
            <w:proofErr w:type="spellStart"/>
            <w:r w:rsidRPr="0049070A">
              <w:rPr>
                <w:rFonts w:ascii="Arial" w:hAnsi="Arial" w:cs="Arial"/>
                <w:sz w:val="20"/>
                <w:szCs w:val="20"/>
                <w:lang w:eastAsia="es-ES"/>
              </w:rPr>
              <w:t>Universitat</w:t>
            </w:r>
            <w:proofErr w:type="spellEnd"/>
            <w:r w:rsidRPr="0049070A">
              <w:rPr>
                <w:rFonts w:ascii="Arial" w:hAnsi="Arial" w:cs="Arial"/>
                <w:sz w:val="20"/>
                <w:szCs w:val="20"/>
                <w:lang w:eastAsia="es-ES"/>
              </w:rPr>
              <w:t xml:space="preserve"> Autónoma de Barcelona UAB</w:t>
            </w:r>
          </w:p>
          <w:p w:rsidR="0049070A" w:rsidRPr="0049070A" w:rsidRDefault="0049070A" w:rsidP="0049070A">
            <w:pPr>
              <w:jc w:val="both"/>
              <w:rPr>
                <w:rFonts w:ascii="Arial" w:hAnsi="Arial" w:cs="Arial"/>
                <w:b w:val="0"/>
                <w:bCs w:val="0"/>
                <w:sz w:val="20"/>
                <w:szCs w:val="20"/>
                <w:lang w:eastAsia="es-ES"/>
              </w:rPr>
            </w:pPr>
          </w:p>
          <w:p w:rsidR="0049070A" w:rsidRPr="0049070A" w:rsidRDefault="0049070A" w:rsidP="007D5ADA">
            <w:pPr>
              <w:jc w:val="both"/>
              <w:rPr>
                <w:rFonts w:ascii="Arial" w:hAnsi="Arial" w:cs="Arial"/>
                <w:b w:val="0"/>
                <w:bCs w:val="0"/>
                <w:i/>
                <w:sz w:val="20"/>
                <w:szCs w:val="20"/>
                <w:lang w:eastAsia="es-ES"/>
              </w:rPr>
            </w:pPr>
            <w:r w:rsidRPr="0049070A">
              <w:rPr>
                <w:rStyle w:val="nfasis"/>
                <w:rFonts w:ascii="Arial" w:hAnsi="Arial" w:cs="Arial"/>
                <w:i w:val="0"/>
                <w:color w:val="FFFFFF" w:themeColor="background1"/>
                <w:sz w:val="20"/>
                <w:szCs w:val="20"/>
              </w:rPr>
              <w:t>Ciencias Sociales y Jurídicas</w:t>
            </w:r>
            <w:r w:rsidRPr="0049070A">
              <w:rPr>
                <w:rFonts w:ascii="Arial" w:hAnsi="Arial" w:cs="Arial"/>
                <w:i/>
                <w:color w:val="FFFFFF" w:themeColor="background1"/>
                <w:sz w:val="20"/>
                <w:szCs w:val="20"/>
              </w:rPr>
              <w:br/>
            </w:r>
            <w:r w:rsidRPr="0049070A">
              <w:rPr>
                <w:rStyle w:val="nfasis"/>
                <w:rFonts w:ascii="Arial" w:hAnsi="Arial" w:cs="Arial"/>
                <w:i w:val="0"/>
                <w:color w:val="FFFFFF" w:themeColor="background1"/>
                <w:sz w:val="20"/>
                <w:szCs w:val="20"/>
              </w:rPr>
              <w:t>Artes y Humanidades</w:t>
            </w:r>
          </w:p>
        </w:tc>
        <w:tc>
          <w:tcPr>
            <w:tcW w:w="4253" w:type="dxa"/>
          </w:tcPr>
          <w:p w:rsidR="0049070A" w:rsidRPr="00575EB6" w:rsidRDefault="0049070A" w:rsidP="00575E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sidRPr="00575EB6">
              <w:rPr>
                <w:rFonts w:ascii="Arial" w:hAnsi="Arial" w:cs="Arial"/>
                <w:bCs/>
                <w:sz w:val="20"/>
                <w:szCs w:val="20"/>
              </w:rPr>
              <w:t>GRADO DE ESTUDIOS DE GÉNERO</w:t>
            </w:r>
          </w:p>
        </w:tc>
        <w:tc>
          <w:tcPr>
            <w:tcW w:w="5672" w:type="dxa"/>
          </w:tcPr>
          <w:p w:rsidR="0049070A" w:rsidRPr="0049070A" w:rsidRDefault="0049070A" w:rsidP="004907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r w:rsidRPr="00575EB6">
              <w:rPr>
                <w:rFonts w:ascii="Arial" w:eastAsia="Times New Roman" w:hAnsi="Arial" w:cs="Arial"/>
                <w:b/>
                <w:iCs/>
                <w:sz w:val="20"/>
                <w:szCs w:val="20"/>
                <w:lang w:eastAsia="es-ES"/>
              </w:rPr>
              <w:t>Número de créditos</w:t>
            </w:r>
            <w:r w:rsidRPr="0049070A">
              <w:rPr>
                <w:rFonts w:ascii="Arial" w:eastAsia="Times New Roman" w:hAnsi="Arial" w:cs="Arial"/>
                <w:iCs/>
                <w:sz w:val="20"/>
                <w:szCs w:val="20"/>
                <w:lang w:eastAsia="es-ES"/>
              </w:rPr>
              <w:t xml:space="preserve">: </w:t>
            </w:r>
            <w:r w:rsidRPr="0049070A">
              <w:rPr>
                <w:rFonts w:ascii="Arial" w:eastAsia="Times New Roman" w:hAnsi="Arial" w:cs="Arial"/>
                <w:sz w:val="20"/>
                <w:szCs w:val="20"/>
                <w:lang w:eastAsia="es-ES"/>
              </w:rPr>
              <w:t>180 ECTS</w:t>
            </w:r>
            <w:r w:rsidRPr="0049070A">
              <w:rPr>
                <w:rFonts w:ascii="Arial" w:eastAsia="Times New Roman" w:hAnsi="Arial" w:cs="Arial"/>
                <w:sz w:val="20"/>
                <w:szCs w:val="20"/>
                <w:lang w:eastAsia="es-ES"/>
              </w:rPr>
              <w:br/>
              <w:t>Duración: 3 años</w:t>
            </w:r>
          </w:p>
          <w:p w:rsidR="0049070A" w:rsidRPr="0049070A" w:rsidRDefault="0049070A" w:rsidP="0049070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r w:rsidRPr="0049070A">
              <w:rPr>
                <w:rFonts w:ascii="Arial" w:eastAsia="Times New Roman" w:hAnsi="Arial" w:cs="Arial"/>
                <w:sz w:val="20"/>
                <w:szCs w:val="20"/>
                <w:lang w:eastAsia="es-ES"/>
              </w:rPr>
              <w:t xml:space="preserve">Idioma: Catalán, castellano e inglés. </w:t>
            </w:r>
          </w:p>
          <w:p w:rsidR="0049070A" w:rsidRDefault="0049070A" w:rsidP="0049070A">
            <w:pPr>
              <w:jc w:val="both"/>
              <w:cnfStyle w:val="000000000000" w:firstRow="0" w:lastRow="0" w:firstColumn="0" w:lastColumn="0" w:oddVBand="0" w:evenVBand="0" w:oddHBand="0" w:evenHBand="0" w:firstRowFirstColumn="0" w:firstRowLastColumn="0" w:lastRowFirstColumn="0" w:lastRowLastColumn="0"/>
              <w:rPr>
                <w:rStyle w:val="nfasis"/>
                <w:rFonts w:ascii="Arial" w:hAnsi="Arial" w:cs="Arial"/>
                <w:i w:val="0"/>
                <w:sz w:val="20"/>
                <w:szCs w:val="20"/>
              </w:rPr>
            </w:pPr>
            <w:r w:rsidRPr="00575EB6">
              <w:rPr>
                <w:rStyle w:val="nfasis"/>
                <w:rFonts w:ascii="Arial" w:hAnsi="Arial" w:cs="Arial"/>
                <w:b/>
                <w:i w:val="0"/>
                <w:sz w:val="20"/>
                <w:szCs w:val="20"/>
              </w:rPr>
              <w:t>Presencia</w:t>
            </w:r>
            <w:r w:rsidRPr="0049070A">
              <w:rPr>
                <w:rStyle w:val="nfasis"/>
                <w:rFonts w:ascii="Arial" w:hAnsi="Arial" w:cs="Arial"/>
                <w:i w:val="0"/>
                <w:sz w:val="20"/>
                <w:szCs w:val="20"/>
              </w:rPr>
              <w:t>l.</w:t>
            </w:r>
          </w:p>
          <w:p w:rsidR="0049070A" w:rsidRPr="0049070A" w:rsidRDefault="0049070A" w:rsidP="0049070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070A">
              <w:rPr>
                <w:rFonts w:ascii="Arial" w:hAnsi="Arial" w:cs="Arial"/>
                <w:sz w:val="20"/>
                <w:szCs w:val="20"/>
              </w:rPr>
              <w:t>El grado de Estudios de Género de la UAB es el primero de esta temática en el sistema universitario catalán. Ofrece un programa interdisciplinario, amplio y profundo que proporciona al alumnado una visión transversal del funcionamiento del sistema binario de género y del ejercicio del poder que se sostiene, así como de las desigualdades que ha generado y genera</w:t>
            </w:r>
          </w:p>
          <w:p w:rsidR="0049070A" w:rsidRPr="0049070A" w:rsidRDefault="0049070A" w:rsidP="007D5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070A">
              <w:rPr>
                <w:rFonts w:ascii="Arial" w:hAnsi="Arial" w:cs="Arial"/>
                <w:sz w:val="20"/>
                <w:szCs w:val="20"/>
              </w:rPr>
              <w:t>Lo hace desde la perspectiva de disciplinas diferentes que abarcan ámbitos diversos: el ámbito político (derecho, sociología, educación, antropología, economía), el ámbito histórico (historia, filosofía, lengua y literatura, teoría de la literatura y literatura comparada, comunicación, geografía) y el ámbito de la salud (psicología).</w:t>
            </w:r>
          </w:p>
          <w:p w:rsidR="0049070A" w:rsidRDefault="0049070A" w:rsidP="007D5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p w:rsidR="00891B38" w:rsidRPr="0049070A" w:rsidRDefault="00891B38" w:rsidP="007D5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tc>
      </w:tr>
      <w:tr w:rsidR="00AE4F1C"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AE4F1C" w:rsidRPr="00EA28E0" w:rsidRDefault="00AE4F1C" w:rsidP="007D5ADA">
            <w:pPr>
              <w:jc w:val="both"/>
              <w:rPr>
                <w:rFonts w:ascii="Arial" w:hAnsi="Arial" w:cs="Arial"/>
                <w:b w:val="0"/>
                <w:bCs w:val="0"/>
                <w:sz w:val="20"/>
                <w:szCs w:val="20"/>
                <w:lang w:eastAsia="es-ES"/>
              </w:rPr>
            </w:pPr>
            <w:r w:rsidRPr="00EA28E0">
              <w:rPr>
                <w:rFonts w:ascii="Arial" w:hAnsi="Arial" w:cs="Arial"/>
                <w:sz w:val="20"/>
                <w:szCs w:val="20"/>
                <w:lang w:eastAsia="es-ES"/>
              </w:rPr>
              <w:lastRenderedPageBreak/>
              <w:t>Barcelona</w:t>
            </w:r>
          </w:p>
          <w:p w:rsidR="00AE4F1C" w:rsidRPr="00EA28E0" w:rsidRDefault="00AE4F1C" w:rsidP="007D5ADA">
            <w:pPr>
              <w:jc w:val="both"/>
              <w:rPr>
                <w:rFonts w:ascii="Arial" w:hAnsi="Arial" w:cs="Arial"/>
                <w:b w:val="0"/>
                <w:bCs w:val="0"/>
                <w:sz w:val="20"/>
                <w:szCs w:val="20"/>
                <w:lang w:eastAsia="es-ES"/>
              </w:rPr>
            </w:pPr>
            <w:proofErr w:type="spellStart"/>
            <w:r w:rsidRPr="00EA28E0">
              <w:rPr>
                <w:rFonts w:ascii="Arial" w:hAnsi="Arial" w:cs="Arial"/>
                <w:sz w:val="20"/>
                <w:szCs w:val="20"/>
                <w:lang w:eastAsia="es-ES"/>
              </w:rPr>
              <w:t>Universitat</w:t>
            </w:r>
            <w:proofErr w:type="spellEnd"/>
            <w:r w:rsidRPr="00EA28E0">
              <w:rPr>
                <w:rFonts w:ascii="Arial" w:hAnsi="Arial" w:cs="Arial"/>
                <w:sz w:val="20"/>
                <w:szCs w:val="20"/>
                <w:lang w:eastAsia="es-ES"/>
              </w:rPr>
              <w:t xml:space="preserve"> Autónoma de Barcelona</w:t>
            </w:r>
            <w:r w:rsidR="00575EB6">
              <w:rPr>
                <w:rFonts w:ascii="Arial" w:hAnsi="Arial" w:cs="Arial"/>
                <w:sz w:val="20"/>
                <w:szCs w:val="20"/>
                <w:lang w:eastAsia="es-ES"/>
              </w:rPr>
              <w:t xml:space="preserve"> UAB</w:t>
            </w:r>
          </w:p>
          <w:p w:rsidR="00AE4F1C" w:rsidRPr="00EA28E0" w:rsidRDefault="00AE4F1C" w:rsidP="007D5ADA">
            <w:pPr>
              <w:jc w:val="both"/>
              <w:rPr>
                <w:rFonts w:ascii="Arial" w:hAnsi="Arial" w:cs="Arial"/>
                <w:b w:val="0"/>
                <w:bCs w:val="0"/>
                <w:sz w:val="20"/>
                <w:szCs w:val="20"/>
                <w:lang w:eastAsia="es-ES"/>
              </w:rPr>
            </w:pPr>
          </w:p>
        </w:tc>
        <w:tc>
          <w:tcPr>
            <w:tcW w:w="4253" w:type="dxa"/>
          </w:tcPr>
          <w:p w:rsidR="00AE4F1C" w:rsidRPr="00575EB6" w:rsidRDefault="00AE4F1C" w:rsidP="00575E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575EB6">
              <w:rPr>
                <w:rFonts w:ascii="Arial" w:hAnsi="Arial" w:cs="Arial"/>
                <w:sz w:val="20"/>
                <w:szCs w:val="20"/>
                <w:lang w:eastAsia="es-ES"/>
              </w:rPr>
              <w:t>DOCTORADO EN ESTUDIOS DE GÉNERO: CULTURA, SOCIEDADES Y POLÍTICAS</w:t>
            </w:r>
          </w:p>
          <w:p w:rsidR="00AE4F1C" w:rsidRPr="00575EB6" w:rsidRDefault="00AE4F1C" w:rsidP="00575E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p>
        </w:tc>
        <w:tc>
          <w:tcPr>
            <w:tcW w:w="5672" w:type="dxa"/>
          </w:tcPr>
          <w:p w:rsidR="00AE4F1C" w:rsidRPr="00EA28E0" w:rsidRDefault="00AE4F1C" w:rsidP="007D5A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p>
        </w:tc>
      </w:tr>
      <w:tr w:rsidR="007626AC"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7626AC" w:rsidRPr="00575EB6" w:rsidRDefault="007626AC" w:rsidP="007251AD">
            <w:pPr>
              <w:jc w:val="both"/>
              <w:rPr>
                <w:rFonts w:ascii="Arial" w:hAnsi="Arial" w:cs="Arial"/>
                <w:bCs w:val="0"/>
                <w:sz w:val="20"/>
                <w:szCs w:val="20"/>
                <w:lang w:eastAsia="es-ES"/>
              </w:rPr>
            </w:pPr>
            <w:r w:rsidRPr="00575EB6">
              <w:rPr>
                <w:rFonts w:ascii="Arial" w:hAnsi="Arial" w:cs="Arial"/>
                <w:sz w:val="20"/>
                <w:szCs w:val="20"/>
                <w:lang w:eastAsia="es-ES"/>
              </w:rPr>
              <w:t>Barcelona</w:t>
            </w:r>
          </w:p>
          <w:p w:rsidR="007626AC" w:rsidRPr="00575EB6" w:rsidRDefault="007626AC" w:rsidP="007251AD">
            <w:pPr>
              <w:jc w:val="both"/>
              <w:rPr>
                <w:rFonts w:ascii="Arial" w:hAnsi="Arial" w:cs="Arial"/>
                <w:bCs w:val="0"/>
                <w:sz w:val="20"/>
                <w:szCs w:val="20"/>
                <w:lang w:eastAsia="es-ES"/>
              </w:rPr>
            </w:pPr>
            <w:r w:rsidRPr="00575EB6">
              <w:rPr>
                <w:rFonts w:ascii="Arial" w:hAnsi="Arial" w:cs="Arial"/>
                <w:sz w:val="20"/>
                <w:szCs w:val="20"/>
                <w:lang w:eastAsia="es-ES"/>
              </w:rPr>
              <w:t>UNIVERSITAT DE BARCELONA</w:t>
            </w:r>
          </w:p>
          <w:p w:rsidR="007626AC" w:rsidRPr="00575EB6" w:rsidRDefault="007626AC" w:rsidP="007251AD">
            <w:pPr>
              <w:rPr>
                <w:rFonts w:ascii="Arial" w:hAnsi="Arial" w:cs="Arial"/>
                <w:bCs w:val="0"/>
                <w:sz w:val="20"/>
                <w:szCs w:val="20"/>
                <w:lang w:eastAsia="es-ES"/>
              </w:rPr>
            </w:pPr>
            <w:hyperlink r:id="rId14" w:history="1">
              <w:r w:rsidRPr="00575EB6">
                <w:rPr>
                  <w:rFonts w:ascii="Arial" w:hAnsi="Arial" w:cs="Arial"/>
                  <w:sz w:val="20"/>
                  <w:szCs w:val="20"/>
                  <w:lang w:eastAsia="es-ES"/>
                </w:rPr>
                <w:t>Instituto Interuniversitario de Estudios de Mujeres y Género IIEDG</w:t>
              </w:r>
            </w:hyperlink>
            <w:r w:rsidRPr="00575EB6">
              <w:rPr>
                <w:rFonts w:ascii="Arial" w:hAnsi="Arial" w:cs="Arial"/>
                <w:sz w:val="20"/>
                <w:szCs w:val="20"/>
                <w:lang w:eastAsia="es-ES"/>
              </w:rPr>
              <w:t xml:space="preserve">, </w:t>
            </w:r>
            <w:proofErr w:type="spellStart"/>
            <w:r w:rsidRPr="00575EB6">
              <w:rPr>
                <w:rFonts w:ascii="Arial" w:hAnsi="Arial" w:cs="Arial"/>
                <w:sz w:val="20"/>
                <w:szCs w:val="20"/>
                <w:lang w:eastAsia="es-ES"/>
              </w:rPr>
              <w:t>conveniado</w:t>
            </w:r>
            <w:proofErr w:type="spellEnd"/>
            <w:r w:rsidRPr="00575EB6">
              <w:rPr>
                <w:rFonts w:ascii="Arial" w:hAnsi="Arial" w:cs="Arial"/>
                <w:sz w:val="20"/>
                <w:szCs w:val="20"/>
                <w:lang w:eastAsia="es-ES"/>
              </w:rPr>
              <w:t xml:space="preserve"> con 8 Universidades</w:t>
            </w:r>
          </w:p>
          <w:p w:rsidR="007626AC" w:rsidRPr="00575EB6" w:rsidRDefault="007626AC" w:rsidP="007251AD">
            <w:pPr>
              <w:rPr>
                <w:rFonts w:ascii="Arial" w:hAnsi="Arial" w:cs="Arial"/>
                <w:bCs w:val="0"/>
                <w:color w:val="auto"/>
                <w:sz w:val="20"/>
                <w:szCs w:val="20"/>
                <w:lang w:eastAsia="es-ES"/>
              </w:rPr>
            </w:pPr>
            <w:r w:rsidRPr="00575EB6">
              <w:rPr>
                <w:rFonts w:ascii="Arial" w:hAnsi="Arial" w:cs="Arial"/>
                <w:sz w:val="20"/>
                <w:szCs w:val="20"/>
                <w:lang w:eastAsia="es-ES"/>
              </w:rPr>
              <w:t>Centro: Facultad de Derecho</w:t>
            </w:r>
            <w:r w:rsidRPr="00575EB6">
              <w:rPr>
                <w:rFonts w:ascii="Arial" w:hAnsi="Arial" w:cs="Arial"/>
                <w:color w:val="auto"/>
                <w:sz w:val="20"/>
                <w:szCs w:val="20"/>
                <w:lang w:eastAsia="es-ES"/>
              </w:rPr>
              <w:br/>
              <w:t xml:space="preserve"> </w:t>
            </w:r>
          </w:p>
          <w:p w:rsidR="007626AC" w:rsidRPr="00575EB6" w:rsidRDefault="007626AC" w:rsidP="007251AD">
            <w:pPr>
              <w:jc w:val="both"/>
              <w:rPr>
                <w:rFonts w:ascii="Arial" w:hAnsi="Arial" w:cs="Arial"/>
                <w:b w:val="0"/>
                <w:bCs w:val="0"/>
                <w:sz w:val="20"/>
                <w:szCs w:val="20"/>
                <w:lang w:eastAsia="es-ES"/>
              </w:rPr>
            </w:pPr>
            <w:r w:rsidRPr="00575EB6">
              <w:rPr>
                <w:rFonts w:ascii="Arial" w:hAnsi="Arial" w:cs="Arial"/>
                <w:b w:val="0"/>
                <w:color w:val="auto"/>
                <w:sz w:val="20"/>
                <w:szCs w:val="20"/>
              </w:rPr>
              <w:t>Universidades (8):</w:t>
            </w:r>
            <w:r w:rsidRPr="00575EB6">
              <w:rPr>
                <w:rFonts w:ascii="Arial" w:hAnsi="Arial" w:cs="Arial"/>
                <w:b w:val="0"/>
                <w:i/>
                <w:color w:val="auto"/>
                <w:sz w:val="20"/>
                <w:szCs w:val="20"/>
              </w:rPr>
              <w:t xml:space="preserve"> </w:t>
            </w:r>
            <w:proofErr w:type="spellStart"/>
            <w:r w:rsidRPr="00575EB6">
              <w:rPr>
                <w:rFonts w:ascii="Arial" w:hAnsi="Arial" w:cs="Arial"/>
                <w:b w:val="0"/>
                <w:i/>
                <w:color w:val="auto"/>
                <w:sz w:val="20"/>
                <w:szCs w:val="20"/>
              </w:rPr>
              <w:t>Universitat</w:t>
            </w:r>
            <w:proofErr w:type="spellEnd"/>
            <w:r w:rsidRPr="00575EB6">
              <w:rPr>
                <w:rFonts w:ascii="Arial" w:hAnsi="Arial" w:cs="Arial"/>
                <w:b w:val="0"/>
                <w:i/>
                <w:color w:val="auto"/>
                <w:sz w:val="20"/>
                <w:szCs w:val="20"/>
              </w:rPr>
              <w:t xml:space="preserve"> de Barcelona (coordinadora), </w:t>
            </w:r>
            <w:proofErr w:type="spellStart"/>
            <w:r w:rsidRPr="00575EB6">
              <w:rPr>
                <w:rFonts w:ascii="Arial" w:hAnsi="Arial" w:cs="Arial"/>
                <w:b w:val="0"/>
                <w:i/>
                <w:color w:val="auto"/>
                <w:sz w:val="20"/>
                <w:szCs w:val="20"/>
              </w:rPr>
              <w:t>Universitat</w:t>
            </w:r>
            <w:proofErr w:type="spellEnd"/>
            <w:r w:rsidRPr="00575EB6">
              <w:rPr>
                <w:rFonts w:ascii="Arial" w:hAnsi="Arial" w:cs="Arial"/>
                <w:b w:val="0"/>
                <w:i/>
                <w:color w:val="auto"/>
                <w:sz w:val="20"/>
                <w:szCs w:val="20"/>
              </w:rPr>
              <w:t xml:space="preserve"> </w:t>
            </w:r>
            <w:proofErr w:type="spellStart"/>
            <w:r w:rsidRPr="00575EB6">
              <w:rPr>
                <w:rFonts w:ascii="Arial" w:hAnsi="Arial" w:cs="Arial"/>
                <w:b w:val="0"/>
                <w:i/>
                <w:color w:val="auto"/>
                <w:sz w:val="20"/>
                <w:szCs w:val="20"/>
              </w:rPr>
              <w:t>Autònoma</w:t>
            </w:r>
            <w:proofErr w:type="spellEnd"/>
            <w:r w:rsidRPr="00575EB6">
              <w:rPr>
                <w:rFonts w:ascii="Arial" w:hAnsi="Arial" w:cs="Arial"/>
                <w:b w:val="0"/>
                <w:i/>
                <w:color w:val="auto"/>
                <w:sz w:val="20"/>
                <w:szCs w:val="20"/>
              </w:rPr>
              <w:t xml:space="preserve"> de Barcelona, </w:t>
            </w:r>
            <w:proofErr w:type="spellStart"/>
            <w:r w:rsidRPr="00575EB6">
              <w:rPr>
                <w:rFonts w:ascii="Arial" w:hAnsi="Arial" w:cs="Arial"/>
                <w:b w:val="0"/>
                <w:i/>
                <w:color w:val="auto"/>
                <w:sz w:val="20"/>
                <w:szCs w:val="20"/>
              </w:rPr>
              <w:t>Universitat</w:t>
            </w:r>
            <w:proofErr w:type="spellEnd"/>
            <w:r w:rsidRPr="00575EB6">
              <w:rPr>
                <w:rFonts w:ascii="Arial" w:hAnsi="Arial" w:cs="Arial"/>
                <w:b w:val="0"/>
                <w:i/>
                <w:color w:val="auto"/>
                <w:sz w:val="20"/>
                <w:szCs w:val="20"/>
              </w:rPr>
              <w:t xml:space="preserve"> de Girona, </w:t>
            </w:r>
            <w:proofErr w:type="spellStart"/>
            <w:r w:rsidRPr="00575EB6">
              <w:rPr>
                <w:rFonts w:ascii="Arial" w:hAnsi="Arial" w:cs="Arial"/>
                <w:b w:val="0"/>
                <w:i/>
                <w:color w:val="auto"/>
                <w:sz w:val="20"/>
                <w:szCs w:val="20"/>
              </w:rPr>
              <w:t>Universitat</w:t>
            </w:r>
            <w:proofErr w:type="spellEnd"/>
            <w:r w:rsidRPr="00575EB6">
              <w:rPr>
                <w:rFonts w:ascii="Arial" w:hAnsi="Arial" w:cs="Arial"/>
                <w:b w:val="0"/>
                <w:i/>
                <w:color w:val="auto"/>
                <w:sz w:val="20"/>
                <w:szCs w:val="20"/>
              </w:rPr>
              <w:t xml:space="preserve"> </w:t>
            </w:r>
            <w:proofErr w:type="spellStart"/>
            <w:r w:rsidRPr="00575EB6">
              <w:rPr>
                <w:rFonts w:ascii="Arial" w:hAnsi="Arial" w:cs="Arial"/>
                <w:b w:val="0"/>
                <w:i/>
                <w:color w:val="auto"/>
                <w:sz w:val="20"/>
                <w:szCs w:val="20"/>
              </w:rPr>
              <w:t>Politècnica</w:t>
            </w:r>
            <w:proofErr w:type="spellEnd"/>
            <w:r w:rsidRPr="00575EB6">
              <w:rPr>
                <w:rFonts w:ascii="Arial" w:hAnsi="Arial" w:cs="Arial"/>
                <w:b w:val="0"/>
                <w:i/>
                <w:color w:val="auto"/>
                <w:sz w:val="20"/>
                <w:szCs w:val="20"/>
              </w:rPr>
              <w:t xml:space="preserve"> de Catalunya, </w:t>
            </w:r>
            <w:proofErr w:type="spellStart"/>
            <w:r w:rsidRPr="00575EB6">
              <w:rPr>
                <w:rFonts w:ascii="Arial" w:hAnsi="Arial" w:cs="Arial"/>
                <w:b w:val="0"/>
                <w:i/>
                <w:color w:val="auto"/>
                <w:sz w:val="20"/>
                <w:szCs w:val="20"/>
              </w:rPr>
              <w:t>Universitat</w:t>
            </w:r>
            <w:proofErr w:type="spellEnd"/>
            <w:r w:rsidRPr="00575EB6">
              <w:rPr>
                <w:rFonts w:ascii="Arial" w:hAnsi="Arial" w:cs="Arial"/>
                <w:b w:val="0"/>
                <w:i/>
                <w:color w:val="auto"/>
                <w:sz w:val="20"/>
                <w:szCs w:val="20"/>
              </w:rPr>
              <w:t xml:space="preserve"> Rovira i </w:t>
            </w:r>
            <w:proofErr w:type="spellStart"/>
            <w:r w:rsidRPr="00575EB6">
              <w:rPr>
                <w:rFonts w:ascii="Arial" w:hAnsi="Arial" w:cs="Arial"/>
                <w:b w:val="0"/>
                <w:i/>
                <w:color w:val="auto"/>
                <w:sz w:val="20"/>
                <w:szCs w:val="20"/>
              </w:rPr>
              <w:t>Virgili</w:t>
            </w:r>
            <w:proofErr w:type="spellEnd"/>
            <w:r w:rsidRPr="00575EB6">
              <w:rPr>
                <w:rFonts w:ascii="Arial" w:hAnsi="Arial" w:cs="Arial"/>
                <w:b w:val="0"/>
                <w:i/>
                <w:color w:val="auto"/>
                <w:sz w:val="20"/>
                <w:szCs w:val="20"/>
              </w:rPr>
              <w:t xml:space="preserve">, </w:t>
            </w:r>
            <w:proofErr w:type="spellStart"/>
            <w:r w:rsidRPr="00575EB6">
              <w:rPr>
                <w:rFonts w:ascii="Arial" w:hAnsi="Arial" w:cs="Arial"/>
                <w:b w:val="0"/>
                <w:i/>
                <w:color w:val="auto"/>
                <w:sz w:val="20"/>
                <w:szCs w:val="20"/>
              </w:rPr>
              <w:t>Universitat</w:t>
            </w:r>
            <w:proofErr w:type="spellEnd"/>
            <w:r w:rsidRPr="00575EB6">
              <w:rPr>
                <w:rFonts w:ascii="Arial" w:hAnsi="Arial" w:cs="Arial"/>
                <w:b w:val="0"/>
                <w:i/>
                <w:color w:val="auto"/>
                <w:sz w:val="20"/>
                <w:szCs w:val="20"/>
              </w:rPr>
              <w:t xml:space="preserve"> de Vic, </w:t>
            </w:r>
            <w:proofErr w:type="spellStart"/>
            <w:r w:rsidRPr="00575EB6">
              <w:rPr>
                <w:rFonts w:ascii="Arial" w:hAnsi="Arial" w:cs="Arial"/>
                <w:b w:val="0"/>
                <w:i/>
                <w:color w:val="auto"/>
                <w:sz w:val="20"/>
                <w:szCs w:val="20"/>
              </w:rPr>
              <w:t>Universitat</w:t>
            </w:r>
            <w:proofErr w:type="spellEnd"/>
            <w:r w:rsidRPr="00575EB6">
              <w:rPr>
                <w:rFonts w:ascii="Arial" w:hAnsi="Arial" w:cs="Arial"/>
                <w:b w:val="0"/>
                <w:i/>
                <w:color w:val="auto"/>
                <w:sz w:val="20"/>
                <w:szCs w:val="20"/>
              </w:rPr>
              <w:t xml:space="preserve"> de Lleida i </w:t>
            </w:r>
            <w:proofErr w:type="spellStart"/>
            <w:r w:rsidRPr="00575EB6">
              <w:rPr>
                <w:rFonts w:ascii="Arial" w:hAnsi="Arial" w:cs="Arial"/>
                <w:b w:val="0"/>
                <w:i/>
                <w:color w:val="auto"/>
                <w:sz w:val="20"/>
                <w:szCs w:val="20"/>
              </w:rPr>
              <w:t>Universitat</w:t>
            </w:r>
            <w:proofErr w:type="spellEnd"/>
            <w:r w:rsidRPr="00575EB6">
              <w:rPr>
                <w:rFonts w:ascii="Arial" w:hAnsi="Arial" w:cs="Arial"/>
                <w:b w:val="0"/>
                <w:i/>
                <w:color w:val="auto"/>
                <w:sz w:val="20"/>
                <w:szCs w:val="20"/>
              </w:rPr>
              <w:t xml:space="preserve"> </w:t>
            </w:r>
            <w:proofErr w:type="spellStart"/>
            <w:r w:rsidRPr="00575EB6">
              <w:rPr>
                <w:rFonts w:ascii="Arial" w:hAnsi="Arial" w:cs="Arial"/>
                <w:b w:val="0"/>
                <w:i/>
                <w:color w:val="auto"/>
                <w:sz w:val="20"/>
                <w:szCs w:val="20"/>
              </w:rPr>
              <w:t>Pompeu</w:t>
            </w:r>
            <w:proofErr w:type="spellEnd"/>
            <w:r w:rsidRPr="00575EB6">
              <w:rPr>
                <w:rFonts w:ascii="Arial" w:hAnsi="Arial" w:cs="Arial"/>
                <w:b w:val="0"/>
                <w:i/>
                <w:color w:val="auto"/>
                <w:sz w:val="20"/>
                <w:szCs w:val="20"/>
              </w:rPr>
              <w:t xml:space="preserve"> </w:t>
            </w:r>
            <w:proofErr w:type="spellStart"/>
            <w:r w:rsidRPr="00575EB6">
              <w:rPr>
                <w:rFonts w:ascii="Arial" w:hAnsi="Arial" w:cs="Arial"/>
                <w:b w:val="0"/>
                <w:i/>
                <w:color w:val="auto"/>
                <w:sz w:val="20"/>
                <w:szCs w:val="20"/>
              </w:rPr>
              <w:t>Fabra</w:t>
            </w:r>
            <w:proofErr w:type="spellEnd"/>
            <w:r w:rsidRPr="00575EB6">
              <w:rPr>
                <w:rFonts w:ascii="Arial" w:hAnsi="Arial" w:cs="Arial"/>
                <w:b w:val="0"/>
                <w:i/>
                <w:sz w:val="20"/>
                <w:szCs w:val="20"/>
              </w:rPr>
              <w:t>.</w:t>
            </w:r>
            <w:r w:rsidRPr="00575EB6">
              <w:rPr>
                <w:rFonts w:ascii="Arial" w:hAnsi="Arial" w:cs="Arial"/>
                <w:b w:val="0"/>
                <w:sz w:val="20"/>
                <w:szCs w:val="20"/>
                <w:lang w:eastAsia="es-ES"/>
              </w:rPr>
              <w:br/>
            </w:r>
          </w:p>
          <w:p w:rsidR="007626AC" w:rsidRPr="00575EB6" w:rsidRDefault="007626AC" w:rsidP="007251AD">
            <w:pPr>
              <w:jc w:val="both"/>
              <w:rPr>
                <w:rFonts w:ascii="Arial" w:hAnsi="Arial" w:cs="Arial"/>
                <w:bCs w:val="0"/>
                <w:color w:val="FF6600"/>
                <w:sz w:val="20"/>
                <w:szCs w:val="20"/>
                <w:lang w:eastAsia="es-ES"/>
              </w:rPr>
            </w:pPr>
          </w:p>
        </w:tc>
        <w:tc>
          <w:tcPr>
            <w:tcW w:w="4253" w:type="dxa"/>
          </w:tcPr>
          <w:p w:rsidR="007626AC" w:rsidRPr="00575EB6" w:rsidRDefault="007626AC" w:rsidP="007251A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sidRPr="00575EB6">
              <w:rPr>
                <w:rFonts w:ascii="Arial" w:hAnsi="Arial" w:cs="Arial"/>
                <w:sz w:val="20"/>
                <w:szCs w:val="20"/>
                <w:lang w:eastAsia="es-ES"/>
              </w:rPr>
              <w:t>MÁSTER DE ESTUDIOS DE MUJERES, GÉNERO Y CIUDADANÍA</w:t>
            </w:r>
          </w:p>
          <w:p w:rsidR="007626AC" w:rsidRPr="00575EB6" w:rsidRDefault="007626AC" w:rsidP="007251A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tc>
        <w:tc>
          <w:tcPr>
            <w:tcW w:w="5672" w:type="dxa"/>
          </w:tcPr>
          <w:p w:rsidR="007626AC" w:rsidRDefault="007626AC" w:rsidP="007251AD">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983535">
              <w:rPr>
                <w:rFonts w:ascii="Arial" w:hAnsi="Arial"/>
                <w:b/>
                <w:bCs/>
                <w:sz w:val="20"/>
                <w:szCs w:val="20"/>
                <w:lang w:eastAsia="es-ES"/>
              </w:rPr>
              <w:t>Créditos</w:t>
            </w:r>
            <w:r w:rsidRPr="00EA28E0">
              <w:rPr>
                <w:rFonts w:ascii="Arial" w:hAnsi="Arial"/>
                <w:bCs/>
                <w:sz w:val="20"/>
                <w:szCs w:val="20"/>
                <w:lang w:eastAsia="es-ES"/>
              </w:rPr>
              <w:t>:</w:t>
            </w:r>
            <w:r w:rsidRPr="00EA28E0">
              <w:rPr>
                <w:rFonts w:ascii="Arial" w:hAnsi="Arial"/>
                <w:sz w:val="20"/>
                <w:szCs w:val="20"/>
                <w:lang w:eastAsia="es-ES"/>
              </w:rPr>
              <w:t xml:space="preserve">  </w:t>
            </w:r>
            <w:r>
              <w:rPr>
                <w:rFonts w:ascii="Arial" w:hAnsi="Arial"/>
                <w:sz w:val="20"/>
                <w:szCs w:val="20"/>
                <w:lang w:eastAsia="es-ES"/>
              </w:rPr>
              <w:t>9</w:t>
            </w:r>
            <w:r w:rsidRPr="00EA28E0">
              <w:rPr>
                <w:rFonts w:ascii="Arial" w:hAnsi="Arial"/>
                <w:sz w:val="20"/>
                <w:szCs w:val="20"/>
                <w:lang w:eastAsia="es-ES"/>
              </w:rPr>
              <w:t>0 créditos</w:t>
            </w:r>
          </w:p>
          <w:p w:rsidR="007626AC" w:rsidRDefault="007626AC" w:rsidP="007251A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sidRPr="00983535">
              <w:rPr>
                <w:rFonts w:ascii="Arial" w:hAnsi="Arial"/>
                <w:b/>
                <w:sz w:val="20"/>
                <w:szCs w:val="20"/>
                <w:lang w:eastAsia="es-ES"/>
              </w:rPr>
              <w:t>Modalidad</w:t>
            </w:r>
            <w:r>
              <w:rPr>
                <w:rFonts w:ascii="Arial" w:hAnsi="Arial"/>
                <w:b/>
                <w:sz w:val="20"/>
                <w:szCs w:val="20"/>
                <w:lang w:eastAsia="es-ES"/>
              </w:rPr>
              <w:t xml:space="preserve">: </w:t>
            </w:r>
            <w:r w:rsidRPr="00EA28E0">
              <w:rPr>
                <w:rFonts w:ascii="Arial" w:hAnsi="Arial" w:cs="Arial"/>
                <w:sz w:val="20"/>
                <w:szCs w:val="20"/>
                <w:lang w:eastAsia="es-ES"/>
              </w:rPr>
              <w:t>Se imparte en dos modalidades: presencial y en línea</w:t>
            </w:r>
          </w:p>
          <w:p w:rsidR="007626AC" w:rsidRDefault="007626AC" w:rsidP="007251A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sidRPr="00EA28E0">
              <w:rPr>
                <w:rFonts w:ascii="Arial" w:hAnsi="Arial" w:cs="Arial"/>
                <w:sz w:val="20"/>
                <w:szCs w:val="20"/>
                <w:lang w:eastAsia="es-ES"/>
              </w:rPr>
              <w:t>Master oficial e interuniversitario</w:t>
            </w:r>
          </w:p>
          <w:p w:rsidR="007626AC" w:rsidRPr="00EA28E0" w:rsidRDefault="007626AC" w:rsidP="007251A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Pr>
                <w:rFonts w:ascii="Arial" w:hAnsi="Arial" w:cs="Arial"/>
                <w:sz w:val="20"/>
                <w:szCs w:val="20"/>
                <w:lang w:eastAsia="es-ES"/>
              </w:rPr>
              <w:t xml:space="preserve">Dos </w:t>
            </w:r>
            <w:r w:rsidRPr="00EA28E0">
              <w:rPr>
                <w:rFonts w:ascii="Arial" w:hAnsi="Arial" w:cs="Arial"/>
                <w:sz w:val="20"/>
                <w:szCs w:val="20"/>
                <w:lang w:eastAsia="es-ES"/>
              </w:rPr>
              <w:t xml:space="preserve">especialidades: </w:t>
            </w:r>
            <w:r w:rsidRPr="00EA28E0">
              <w:rPr>
                <w:rFonts w:ascii="Arial" w:hAnsi="Arial" w:cs="Arial"/>
                <w:sz w:val="20"/>
                <w:szCs w:val="20"/>
                <w:lang w:eastAsia="es-ES"/>
              </w:rPr>
              <w:br/>
              <w:t>- Teoría, Crítica y Cultura</w:t>
            </w:r>
            <w:r w:rsidRPr="00EA28E0">
              <w:rPr>
                <w:rFonts w:ascii="Arial" w:hAnsi="Arial" w:cs="Arial"/>
                <w:sz w:val="20"/>
                <w:szCs w:val="20"/>
                <w:lang w:eastAsia="es-ES"/>
              </w:rPr>
              <w:br/>
              <w:t>- Mujeres, Trabajos y Políticas Públicas</w:t>
            </w:r>
          </w:p>
          <w:p w:rsidR="007626AC" w:rsidRDefault="007626AC" w:rsidP="007251A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p w:rsidR="007626AC" w:rsidRPr="00EA28E0" w:rsidRDefault="007626AC" w:rsidP="007251A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sidRPr="00EA28E0">
              <w:rPr>
                <w:rFonts w:ascii="Arial" w:hAnsi="Arial" w:cs="Arial"/>
                <w:sz w:val="20"/>
                <w:szCs w:val="20"/>
                <w:lang w:eastAsia="es-ES"/>
              </w:rPr>
              <w:t>Este máster consta de una materia común obligatoria de 20 créditos para ambas especialidades, de una materia específica obligatoria de 20 créditos para cada una de las especialidades, de tres materias de carácter optativo o común en ambas especialidades de 35 créditos, y de un trabajo final de máster de 15 créditos.</w:t>
            </w:r>
          </w:p>
        </w:tc>
      </w:tr>
      <w:tr w:rsidR="00AE4F1C"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AE4F1C" w:rsidRPr="00EA28E0" w:rsidRDefault="00AE4F1C" w:rsidP="007D5ADA">
            <w:pPr>
              <w:autoSpaceDE w:val="0"/>
              <w:autoSpaceDN w:val="0"/>
              <w:adjustRightInd w:val="0"/>
              <w:jc w:val="both"/>
              <w:rPr>
                <w:rFonts w:ascii="Arial" w:hAnsi="Arial" w:cs="Arial"/>
                <w:b w:val="0"/>
                <w:bCs w:val="0"/>
                <w:sz w:val="20"/>
                <w:szCs w:val="20"/>
                <w:lang w:eastAsia="es-ES"/>
              </w:rPr>
            </w:pPr>
            <w:r w:rsidRPr="00EA28E0">
              <w:rPr>
                <w:rFonts w:ascii="Arial" w:hAnsi="Arial" w:cs="Arial"/>
                <w:sz w:val="20"/>
                <w:szCs w:val="20"/>
                <w:lang w:eastAsia="es-ES"/>
              </w:rPr>
              <w:t xml:space="preserve">Lleida </w:t>
            </w:r>
          </w:p>
          <w:p w:rsidR="00AE4F1C" w:rsidRPr="00EA28E0" w:rsidRDefault="00AE4F1C" w:rsidP="007D5ADA">
            <w:pPr>
              <w:jc w:val="both"/>
              <w:rPr>
                <w:rFonts w:ascii="Arial" w:hAnsi="Arial" w:cs="Arial"/>
                <w:b w:val="0"/>
                <w:bCs w:val="0"/>
                <w:sz w:val="20"/>
                <w:szCs w:val="20"/>
                <w:lang w:eastAsia="es-ES"/>
              </w:rPr>
            </w:pPr>
            <w:proofErr w:type="spellStart"/>
            <w:r w:rsidRPr="00EA28E0">
              <w:rPr>
                <w:rFonts w:ascii="Arial" w:hAnsi="Arial" w:cs="Arial"/>
                <w:sz w:val="20"/>
                <w:szCs w:val="20"/>
                <w:lang w:eastAsia="es-ES"/>
              </w:rPr>
              <w:t>Universitat</w:t>
            </w:r>
            <w:proofErr w:type="spellEnd"/>
            <w:r w:rsidRPr="00EA28E0">
              <w:rPr>
                <w:rFonts w:ascii="Arial" w:hAnsi="Arial" w:cs="Arial"/>
                <w:sz w:val="20"/>
                <w:szCs w:val="20"/>
                <w:lang w:eastAsia="es-ES"/>
              </w:rPr>
              <w:t xml:space="preserve"> de Lleida. </w:t>
            </w:r>
            <w:proofErr w:type="spellStart"/>
            <w:r w:rsidRPr="00EA28E0">
              <w:rPr>
                <w:rFonts w:ascii="Arial" w:hAnsi="Arial" w:cs="Arial"/>
                <w:sz w:val="20"/>
                <w:szCs w:val="20"/>
                <w:lang w:eastAsia="es-ES"/>
              </w:rPr>
              <w:t>Màsters</w:t>
            </w:r>
            <w:proofErr w:type="spellEnd"/>
            <w:r w:rsidRPr="00EA28E0">
              <w:rPr>
                <w:rFonts w:ascii="Arial" w:hAnsi="Arial" w:cs="Arial"/>
                <w:sz w:val="20"/>
                <w:szCs w:val="20"/>
                <w:lang w:eastAsia="es-ES"/>
              </w:rPr>
              <w:t xml:space="preserve"> </w:t>
            </w:r>
            <w:proofErr w:type="spellStart"/>
            <w:r w:rsidRPr="00EA28E0">
              <w:rPr>
                <w:rFonts w:ascii="Arial" w:hAnsi="Arial" w:cs="Arial"/>
                <w:sz w:val="20"/>
                <w:szCs w:val="20"/>
                <w:lang w:eastAsia="es-ES"/>
              </w:rPr>
              <w:t>Oficials</w:t>
            </w:r>
            <w:proofErr w:type="spellEnd"/>
            <w:r w:rsidRPr="00EA28E0">
              <w:rPr>
                <w:rFonts w:ascii="Arial" w:hAnsi="Arial" w:cs="Arial"/>
                <w:sz w:val="20"/>
                <w:szCs w:val="20"/>
                <w:lang w:eastAsia="es-ES"/>
              </w:rPr>
              <w:t xml:space="preserve"> </w:t>
            </w:r>
          </w:p>
          <w:p w:rsidR="00AE4F1C" w:rsidRPr="00EA28E0" w:rsidRDefault="00AE4F1C" w:rsidP="007D5ADA">
            <w:pPr>
              <w:jc w:val="both"/>
              <w:rPr>
                <w:rFonts w:ascii="Arial" w:hAnsi="Arial" w:cs="Arial"/>
                <w:b w:val="0"/>
                <w:bCs w:val="0"/>
                <w:sz w:val="20"/>
                <w:szCs w:val="20"/>
                <w:lang w:eastAsia="es-ES"/>
              </w:rPr>
            </w:pPr>
            <w:r w:rsidRPr="00EA28E0">
              <w:rPr>
                <w:rFonts w:ascii="Arial" w:hAnsi="Arial" w:cs="Arial"/>
                <w:sz w:val="20"/>
                <w:szCs w:val="20"/>
                <w:lang w:eastAsia="es-ES"/>
              </w:rPr>
              <w:t xml:space="preserve">Secretaria de la Facultad de Derecho y Economía </w:t>
            </w:r>
          </w:p>
          <w:p w:rsidR="00AE4F1C" w:rsidRPr="00EA28E0" w:rsidRDefault="00AE4F1C" w:rsidP="007D5ADA">
            <w:pPr>
              <w:ind w:left="360"/>
              <w:jc w:val="both"/>
              <w:rPr>
                <w:rFonts w:ascii="Arial" w:hAnsi="Arial" w:cs="Arial"/>
                <w:b w:val="0"/>
                <w:bCs w:val="0"/>
                <w:sz w:val="20"/>
                <w:szCs w:val="20"/>
                <w:lang w:eastAsia="es-ES"/>
              </w:rPr>
            </w:pPr>
          </w:p>
        </w:tc>
        <w:tc>
          <w:tcPr>
            <w:tcW w:w="4253" w:type="dxa"/>
          </w:tcPr>
          <w:p w:rsidR="00AE4F1C" w:rsidRPr="00575EB6" w:rsidRDefault="00E56933" w:rsidP="00575E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hyperlink r:id="rId15" w:tooltip="Master universitario en Estudios de genero i gestión de políticas de igualdad" w:history="1">
              <w:r w:rsidR="00AE4F1C" w:rsidRPr="00575EB6">
                <w:rPr>
                  <w:rFonts w:ascii="Arial" w:hAnsi="Arial" w:cs="Arial"/>
                  <w:sz w:val="20"/>
                  <w:szCs w:val="20"/>
                  <w:lang w:eastAsia="es-ES"/>
                </w:rPr>
                <w:t xml:space="preserve">MASTER UNIVERSITARIO EN ESTUDIOS DE GENERO I GESTIÓN DE POLÍTICAS DE IGUALDAD </w:t>
              </w:r>
            </w:hyperlink>
            <w:r w:rsidR="00AE4F1C" w:rsidRPr="00575EB6">
              <w:rPr>
                <w:rFonts w:ascii="Arial" w:hAnsi="Arial" w:cs="Arial"/>
                <w:sz w:val="20"/>
                <w:szCs w:val="20"/>
                <w:lang w:eastAsia="es-ES"/>
              </w:rPr>
              <w:t>UDL</w:t>
            </w:r>
          </w:p>
        </w:tc>
        <w:tc>
          <w:tcPr>
            <w:tcW w:w="5672" w:type="dxa"/>
          </w:tcPr>
          <w:p w:rsidR="00AE4F1C" w:rsidRPr="00EA28E0" w:rsidRDefault="00AE4F1C" w:rsidP="007D5AD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EA28E0">
              <w:rPr>
                <w:rFonts w:ascii="Arial" w:hAnsi="Arial" w:cs="Arial"/>
                <w:b/>
                <w:bCs/>
                <w:sz w:val="20"/>
                <w:szCs w:val="20"/>
                <w:lang w:eastAsia="es-ES"/>
              </w:rPr>
              <w:t>60 créditos</w:t>
            </w:r>
            <w:r w:rsidRPr="00EA28E0">
              <w:rPr>
                <w:rFonts w:ascii="Arial" w:hAnsi="Arial" w:cs="Arial"/>
                <w:sz w:val="20"/>
                <w:szCs w:val="20"/>
                <w:lang w:eastAsia="es-ES"/>
              </w:rPr>
              <w:t xml:space="preserve"> distribuidos en un Módulo Obligatorio, un Módulo de Especialidad, un Módulo Optativo y el Trabajo de Fin de Máster.</w:t>
            </w:r>
          </w:p>
          <w:p w:rsidR="00AE4F1C" w:rsidRPr="00EA28E0" w:rsidRDefault="00AE4F1C" w:rsidP="007D5AD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EA28E0">
              <w:rPr>
                <w:rFonts w:ascii="Arial" w:hAnsi="Arial" w:cs="Arial"/>
                <w:sz w:val="20"/>
                <w:szCs w:val="20"/>
                <w:lang w:eastAsia="es-ES"/>
              </w:rPr>
              <w:t xml:space="preserve">El régimen de estudios es a </w:t>
            </w:r>
            <w:r w:rsidRPr="00EA28E0">
              <w:rPr>
                <w:rFonts w:ascii="Arial" w:hAnsi="Arial" w:cs="Arial"/>
                <w:b/>
                <w:bCs/>
                <w:sz w:val="20"/>
                <w:szCs w:val="20"/>
                <w:lang w:eastAsia="es-ES"/>
              </w:rPr>
              <w:t>tiempo completo</w:t>
            </w:r>
            <w:r w:rsidRPr="00EA28E0">
              <w:rPr>
                <w:rFonts w:ascii="Arial" w:hAnsi="Arial" w:cs="Arial"/>
                <w:sz w:val="20"/>
                <w:szCs w:val="20"/>
                <w:lang w:eastAsia="es-ES"/>
              </w:rPr>
              <w:t xml:space="preserve"> (60 créditos en un año) o </w:t>
            </w:r>
            <w:r w:rsidRPr="00EA28E0">
              <w:rPr>
                <w:rFonts w:ascii="Arial" w:hAnsi="Arial" w:cs="Arial"/>
                <w:b/>
                <w:bCs/>
                <w:sz w:val="20"/>
                <w:szCs w:val="20"/>
                <w:lang w:eastAsia="es-ES"/>
              </w:rPr>
              <w:t>a tiempo parcial</w:t>
            </w:r>
            <w:r w:rsidRPr="00EA28E0">
              <w:rPr>
                <w:rFonts w:ascii="Arial" w:hAnsi="Arial" w:cs="Arial"/>
                <w:sz w:val="20"/>
                <w:szCs w:val="20"/>
                <w:lang w:eastAsia="es-ES"/>
              </w:rPr>
              <w:t xml:space="preserve"> (20 créditos como mínimo por año).</w:t>
            </w:r>
          </w:p>
          <w:p w:rsidR="00AE4F1C" w:rsidRPr="00EA28E0" w:rsidRDefault="00AE4F1C" w:rsidP="007D5A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EA28E0">
              <w:rPr>
                <w:rFonts w:ascii="Arial" w:hAnsi="Arial" w:cs="Arial"/>
                <w:sz w:val="20"/>
                <w:szCs w:val="20"/>
                <w:lang w:eastAsia="es-ES"/>
              </w:rPr>
              <w:t>Rama: Ciencias Sociales y Jurídicas</w:t>
            </w:r>
          </w:p>
          <w:p w:rsidR="00AE4F1C" w:rsidRPr="00EA28E0" w:rsidRDefault="00AE4F1C" w:rsidP="007D5A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575EB6">
              <w:rPr>
                <w:rFonts w:ascii="Arial" w:hAnsi="Arial" w:cs="Arial"/>
                <w:b/>
                <w:sz w:val="20"/>
                <w:szCs w:val="20"/>
                <w:lang w:eastAsia="es-ES"/>
              </w:rPr>
              <w:t>Modalidad</w:t>
            </w:r>
            <w:r w:rsidRPr="00EA28E0">
              <w:rPr>
                <w:rFonts w:ascii="Arial" w:hAnsi="Arial" w:cs="Arial"/>
                <w:sz w:val="20"/>
                <w:szCs w:val="20"/>
                <w:lang w:eastAsia="es-ES"/>
              </w:rPr>
              <w:t>: Virtual</w:t>
            </w:r>
          </w:p>
          <w:p w:rsidR="00AE4F1C" w:rsidRPr="00EA28E0" w:rsidRDefault="00AE4F1C" w:rsidP="007D5ADA">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bidi="mr-IN"/>
              </w:rPr>
            </w:pPr>
            <w:r w:rsidRPr="00EA28E0">
              <w:rPr>
                <w:rFonts w:ascii="Arial" w:hAnsi="Arial" w:cs="Arial"/>
                <w:sz w:val="20"/>
                <w:szCs w:val="20"/>
                <w:lang w:eastAsia="es-ES" w:bidi="mr-IN"/>
              </w:rPr>
              <w:t xml:space="preserve">Las </w:t>
            </w:r>
            <w:r w:rsidRPr="00EA28E0">
              <w:rPr>
                <w:rFonts w:ascii="Arial" w:hAnsi="Arial" w:cs="Arial"/>
                <w:b/>
                <w:bCs/>
                <w:sz w:val="20"/>
                <w:szCs w:val="20"/>
                <w:lang w:eastAsia="es-ES" w:bidi="mr-IN"/>
              </w:rPr>
              <w:t>especialidades</w:t>
            </w:r>
            <w:r w:rsidRPr="00EA28E0">
              <w:rPr>
                <w:rFonts w:ascii="Arial" w:hAnsi="Arial" w:cs="Arial"/>
                <w:sz w:val="20"/>
                <w:szCs w:val="20"/>
                <w:lang w:eastAsia="es-ES" w:bidi="mr-IN"/>
              </w:rPr>
              <w:t xml:space="preserve"> que se ofrecen son tres </w:t>
            </w:r>
          </w:p>
          <w:p w:rsidR="00AE4F1C" w:rsidRPr="00EA28E0" w:rsidRDefault="00AE4F1C" w:rsidP="007D5ADA">
            <w:pPr>
              <w:numPr>
                <w:ilvl w:val="0"/>
                <w:numId w:val="32"/>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EA28E0">
              <w:rPr>
                <w:rFonts w:ascii="Arial" w:hAnsi="Arial" w:cs="Arial"/>
                <w:b/>
                <w:bCs/>
                <w:sz w:val="20"/>
                <w:szCs w:val="20"/>
                <w:lang w:eastAsia="es-ES"/>
              </w:rPr>
              <w:t>Ciencias Jurídicas y Violencia de género.</w:t>
            </w:r>
            <w:r w:rsidRPr="00EA28E0">
              <w:rPr>
                <w:rFonts w:ascii="Arial" w:hAnsi="Arial" w:cs="Arial"/>
                <w:sz w:val="20"/>
                <w:szCs w:val="20"/>
                <w:lang w:eastAsia="es-ES"/>
              </w:rPr>
              <w:t xml:space="preserve"> Diseñada para formar personas expertas o profesionales que han de trabajar en la sensibilización y prevención de la violencia de género, así como en la atención a sus víctimas.</w:t>
            </w:r>
          </w:p>
          <w:p w:rsidR="00AE4F1C" w:rsidRPr="00EA28E0" w:rsidRDefault="00AE4F1C" w:rsidP="007D5ADA">
            <w:pPr>
              <w:numPr>
                <w:ilvl w:val="0"/>
                <w:numId w:val="32"/>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EA28E0">
              <w:rPr>
                <w:rFonts w:ascii="Arial" w:hAnsi="Arial" w:cs="Arial"/>
                <w:b/>
                <w:bCs/>
                <w:sz w:val="20"/>
                <w:szCs w:val="20"/>
                <w:lang w:eastAsia="es-ES"/>
              </w:rPr>
              <w:t>Ciencias Humanas y Sociales.</w:t>
            </w:r>
            <w:r w:rsidRPr="00EA28E0">
              <w:rPr>
                <w:rFonts w:ascii="Arial" w:hAnsi="Arial" w:cs="Arial"/>
                <w:sz w:val="20"/>
                <w:szCs w:val="20"/>
                <w:lang w:eastAsia="es-ES"/>
              </w:rPr>
              <w:t xml:space="preserve"> Diseñada para formar personas expertas en estudios de género en el </w:t>
            </w:r>
            <w:r w:rsidRPr="00EA28E0">
              <w:rPr>
                <w:rFonts w:ascii="Arial" w:hAnsi="Arial" w:cs="Arial"/>
                <w:sz w:val="20"/>
                <w:szCs w:val="20"/>
                <w:lang w:eastAsia="es-ES"/>
              </w:rPr>
              <w:lastRenderedPageBreak/>
              <w:t>ámbito de las humanidades y de las ciencias sociales. Especialmente pensado para promover la investigación en género.</w:t>
            </w:r>
          </w:p>
          <w:p w:rsidR="00AE4F1C" w:rsidRPr="00EA28E0" w:rsidRDefault="00AE4F1C" w:rsidP="007D5ADA">
            <w:pPr>
              <w:numPr>
                <w:ilvl w:val="0"/>
                <w:numId w:val="32"/>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EA28E0">
              <w:rPr>
                <w:rFonts w:ascii="Arial" w:hAnsi="Arial" w:cs="Arial"/>
                <w:b/>
                <w:bCs/>
                <w:sz w:val="20"/>
                <w:szCs w:val="20"/>
                <w:lang w:eastAsia="es-ES"/>
              </w:rPr>
              <w:t>Agente de Igualdad.</w:t>
            </w:r>
            <w:r w:rsidRPr="00EA28E0">
              <w:rPr>
                <w:rFonts w:ascii="Arial" w:hAnsi="Arial" w:cs="Arial"/>
                <w:sz w:val="20"/>
                <w:szCs w:val="20"/>
                <w:lang w:eastAsia="es-ES"/>
              </w:rPr>
              <w:t xml:space="preserve"> Diseñada para formar personas expertas que se ajustan al perfil de agente de igualdad que ha quedado definido en la Ley 3/2007, de 22 de marzo, para la igualdad efectiva de mujeres y hombres.</w:t>
            </w:r>
          </w:p>
          <w:p w:rsidR="00AE4F1C" w:rsidRPr="00EA28E0" w:rsidRDefault="00AE4F1C" w:rsidP="007D5A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p>
        </w:tc>
      </w:tr>
      <w:tr w:rsidR="00AE4F1C"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AE4F1C" w:rsidRPr="00EA28E0" w:rsidRDefault="00AE4F1C" w:rsidP="007D5ADA">
            <w:pPr>
              <w:autoSpaceDE w:val="0"/>
              <w:autoSpaceDN w:val="0"/>
              <w:adjustRightInd w:val="0"/>
              <w:jc w:val="both"/>
              <w:rPr>
                <w:rFonts w:ascii="Arial" w:hAnsi="Arial" w:cs="Arial"/>
                <w:b w:val="0"/>
                <w:bCs w:val="0"/>
                <w:sz w:val="20"/>
                <w:szCs w:val="20"/>
                <w:lang w:eastAsia="es-ES"/>
              </w:rPr>
            </w:pPr>
            <w:r w:rsidRPr="00EA28E0">
              <w:rPr>
                <w:rFonts w:ascii="Arial" w:hAnsi="Arial" w:cs="Arial"/>
                <w:sz w:val="20"/>
                <w:szCs w:val="20"/>
                <w:lang w:eastAsia="es-ES"/>
              </w:rPr>
              <w:lastRenderedPageBreak/>
              <w:t xml:space="preserve">Lleida </w:t>
            </w:r>
          </w:p>
          <w:p w:rsidR="00AE4F1C" w:rsidRPr="00EA28E0" w:rsidRDefault="00AE4F1C" w:rsidP="007D5ADA">
            <w:pPr>
              <w:jc w:val="both"/>
              <w:rPr>
                <w:rFonts w:ascii="Arial" w:hAnsi="Arial" w:cs="Arial"/>
                <w:b w:val="0"/>
                <w:bCs w:val="0"/>
                <w:sz w:val="20"/>
                <w:szCs w:val="20"/>
                <w:lang w:eastAsia="es-ES"/>
              </w:rPr>
            </w:pPr>
            <w:r w:rsidRPr="00EA28E0">
              <w:rPr>
                <w:rFonts w:ascii="Arial" w:hAnsi="Arial" w:cs="Arial"/>
                <w:sz w:val="20"/>
                <w:szCs w:val="20"/>
                <w:lang w:eastAsia="es-ES"/>
              </w:rPr>
              <w:t xml:space="preserve">Facultad de Ciencias de la Educación </w:t>
            </w:r>
          </w:p>
          <w:p w:rsidR="00AE4F1C" w:rsidRPr="00EA28E0" w:rsidRDefault="00AE4F1C" w:rsidP="007D5ADA">
            <w:pPr>
              <w:jc w:val="both"/>
              <w:rPr>
                <w:rFonts w:ascii="Arial" w:hAnsi="Arial" w:cs="Arial"/>
                <w:b w:val="0"/>
                <w:bCs w:val="0"/>
                <w:sz w:val="20"/>
                <w:szCs w:val="20"/>
                <w:lang w:eastAsia="es-ES"/>
              </w:rPr>
            </w:pPr>
          </w:p>
        </w:tc>
        <w:tc>
          <w:tcPr>
            <w:tcW w:w="4253" w:type="dxa"/>
          </w:tcPr>
          <w:p w:rsidR="00AE4F1C" w:rsidRPr="00575EB6" w:rsidRDefault="00E56933" w:rsidP="00575E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hyperlink r:id="rId16" w:tooltip="Máster Universitario en Agentes de Igualdad de Oportunidades para las Mujeres: Ámbito Rural" w:history="1">
              <w:r w:rsidR="00AE4F1C" w:rsidRPr="00575EB6">
                <w:rPr>
                  <w:rFonts w:ascii="Arial" w:hAnsi="Arial" w:cs="Arial"/>
                  <w:sz w:val="20"/>
                  <w:szCs w:val="20"/>
                  <w:lang w:eastAsia="es-ES"/>
                </w:rPr>
                <w:t xml:space="preserve">MÁSTER UNIVERSITARIO EN AGENTES DE IGUALDAD DE OPORTUNIDADES PARA LAS MUJERES: ÁMBITO RURAL </w:t>
              </w:r>
            </w:hyperlink>
            <w:r w:rsidR="00AE4F1C" w:rsidRPr="00575EB6">
              <w:rPr>
                <w:rFonts w:ascii="Arial" w:hAnsi="Arial" w:cs="Arial"/>
                <w:sz w:val="20"/>
                <w:szCs w:val="20"/>
                <w:lang w:eastAsia="es-ES"/>
              </w:rPr>
              <w:t>UDL</w:t>
            </w:r>
          </w:p>
          <w:p w:rsidR="00AE4F1C" w:rsidRPr="00EA28E0" w:rsidRDefault="00AE4F1C" w:rsidP="007D5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tc>
        <w:tc>
          <w:tcPr>
            <w:tcW w:w="5672" w:type="dxa"/>
          </w:tcPr>
          <w:p w:rsidR="00AE4F1C" w:rsidRPr="00EA28E0" w:rsidRDefault="00AE4F1C" w:rsidP="007D5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sidRPr="00EA28E0">
              <w:rPr>
                <w:rFonts w:ascii="Arial" w:hAnsi="Arial" w:cs="Arial"/>
                <w:sz w:val="20"/>
                <w:szCs w:val="20"/>
                <w:lang w:eastAsia="es-ES"/>
              </w:rPr>
              <w:t>Formación en el estudio de las relaciones de género para erradicar la discriminación de género. Los estudios del máster van encaminados a la necesidad de formación... Aprende sobre: Educación pública, Igualdad de género, Ciencias políticas... Master oficial</w:t>
            </w:r>
          </w:p>
          <w:p w:rsidR="00575EB6" w:rsidRDefault="00AE4F1C" w:rsidP="007D5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roofErr w:type="spellStart"/>
            <w:r w:rsidRPr="00575EB6">
              <w:rPr>
                <w:rFonts w:ascii="Arial" w:hAnsi="Arial" w:cs="Arial"/>
                <w:b/>
                <w:sz w:val="20"/>
                <w:szCs w:val="20"/>
                <w:lang w:eastAsia="es-ES"/>
              </w:rPr>
              <w:t>Semipresencia</w:t>
            </w:r>
            <w:r w:rsidRPr="00891B38">
              <w:rPr>
                <w:rFonts w:ascii="Arial" w:hAnsi="Arial" w:cs="Arial"/>
                <w:b/>
                <w:sz w:val="20"/>
                <w:szCs w:val="20"/>
                <w:lang w:eastAsia="es-ES"/>
              </w:rPr>
              <w:t>l</w:t>
            </w:r>
            <w:proofErr w:type="spellEnd"/>
            <w:r w:rsidRPr="00EA28E0">
              <w:rPr>
                <w:rFonts w:ascii="Arial" w:hAnsi="Arial" w:cs="Arial"/>
                <w:sz w:val="20"/>
                <w:szCs w:val="20"/>
                <w:lang w:eastAsia="es-ES"/>
              </w:rPr>
              <w:t xml:space="preserve"> </w:t>
            </w:r>
          </w:p>
          <w:p w:rsidR="00AE4F1C" w:rsidRPr="00EA28E0" w:rsidRDefault="00AE4F1C" w:rsidP="007D5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sidRPr="00EA28E0">
              <w:rPr>
                <w:rFonts w:ascii="Arial" w:hAnsi="Arial" w:cs="Arial"/>
                <w:sz w:val="20"/>
                <w:szCs w:val="20"/>
                <w:lang w:eastAsia="es-ES"/>
              </w:rPr>
              <w:t>1 Año</w:t>
            </w:r>
          </w:p>
          <w:p w:rsidR="00AE4F1C" w:rsidRDefault="00AE4F1C" w:rsidP="001C2EF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sidRPr="00EA28E0">
              <w:rPr>
                <w:rFonts w:ascii="Arial" w:hAnsi="Arial" w:cs="Arial"/>
                <w:sz w:val="20"/>
                <w:szCs w:val="20"/>
                <w:lang w:eastAsia="es-ES"/>
              </w:rPr>
              <w:t xml:space="preserve">Prácticas en empresa </w:t>
            </w:r>
          </w:p>
          <w:p w:rsidR="007626AC" w:rsidRPr="00EA28E0" w:rsidRDefault="007626AC" w:rsidP="001C2EF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tc>
      </w:tr>
      <w:tr w:rsidR="007F1623"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8A6691" w:rsidRPr="002649C6" w:rsidRDefault="008A6691" w:rsidP="007D5ADA">
            <w:pPr>
              <w:autoSpaceDE w:val="0"/>
              <w:autoSpaceDN w:val="0"/>
              <w:adjustRightInd w:val="0"/>
              <w:jc w:val="both"/>
              <w:rPr>
                <w:rFonts w:ascii="Arial" w:hAnsi="Arial" w:cs="Arial"/>
                <w:b w:val="0"/>
                <w:bCs w:val="0"/>
                <w:color w:val="auto"/>
                <w:lang w:eastAsia="es-ES"/>
              </w:rPr>
            </w:pPr>
          </w:p>
          <w:p w:rsidR="007F1623" w:rsidRPr="002649C6" w:rsidRDefault="007F1623" w:rsidP="007D5ADA">
            <w:pPr>
              <w:autoSpaceDE w:val="0"/>
              <w:autoSpaceDN w:val="0"/>
              <w:adjustRightInd w:val="0"/>
              <w:jc w:val="both"/>
              <w:rPr>
                <w:rFonts w:ascii="Arial" w:hAnsi="Arial" w:cs="Arial"/>
                <w:b w:val="0"/>
                <w:bCs w:val="0"/>
                <w:color w:val="auto"/>
                <w:lang w:eastAsia="es-ES"/>
              </w:rPr>
            </w:pPr>
            <w:r w:rsidRPr="002649C6">
              <w:rPr>
                <w:rFonts w:ascii="Arial" w:hAnsi="Arial" w:cs="Arial"/>
                <w:color w:val="auto"/>
                <w:lang w:eastAsia="es-ES"/>
              </w:rPr>
              <w:t>CASTILLA-LA MANCHA</w:t>
            </w:r>
          </w:p>
        </w:tc>
        <w:tc>
          <w:tcPr>
            <w:tcW w:w="4253" w:type="dxa"/>
            <w:shd w:val="clear" w:color="auto" w:fill="A6A6A6" w:themeFill="background1" w:themeFillShade="A6"/>
          </w:tcPr>
          <w:p w:rsidR="007F1623" w:rsidRPr="002649C6" w:rsidRDefault="007F1623" w:rsidP="007D5ADA">
            <w:pPr>
              <w:jc w:val="both"/>
              <w:cnfStyle w:val="000000100000" w:firstRow="0" w:lastRow="0" w:firstColumn="0" w:lastColumn="0" w:oddVBand="0" w:evenVBand="0" w:oddHBand="1" w:evenHBand="0" w:firstRowFirstColumn="0" w:firstRowLastColumn="0" w:lastRowFirstColumn="0" w:lastRowLastColumn="0"/>
            </w:pPr>
          </w:p>
        </w:tc>
        <w:tc>
          <w:tcPr>
            <w:tcW w:w="5672" w:type="dxa"/>
            <w:shd w:val="clear" w:color="auto" w:fill="A6A6A6" w:themeFill="background1" w:themeFillShade="A6"/>
          </w:tcPr>
          <w:p w:rsidR="007F1623" w:rsidRPr="002649C6" w:rsidRDefault="007F1623" w:rsidP="007D5A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p>
        </w:tc>
      </w:tr>
      <w:tr w:rsidR="007F1623"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7F1623" w:rsidRPr="00EA28E0" w:rsidRDefault="007F1623" w:rsidP="007D5ADA">
            <w:pPr>
              <w:jc w:val="both"/>
              <w:rPr>
                <w:rFonts w:ascii="Arial" w:hAnsi="Arial"/>
                <w:b w:val="0"/>
                <w:bCs w:val="0"/>
                <w:sz w:val="20"/>
                <w:szCs w:val="20"/>
                <w:lang w:eastAsia="es-ES"/>
              </w:rPr>
            </w:pPr>
            <w:r w:rsidRPr="00EA28E0">
              <w:rPr>
                <w:rFonts w:ascii="Arial" w:hAnsi="Arial"/>
                <w:sz w:val="20"/>
                <w:szCs w:val="20"/>
                <w:lang w:eastAsia="es-ES"/>
              </w:rPr>
              <w:t>Cuenca</w:t>
            </w:r>
          </w:p>
          <w:p w:rsidR="007F1623" w:rsidRPr="00EA28E0" w:rsidRDefault="007F1623" w:rsidP="007D5ADA">
            <w:pPr>
              <w:jc w:val="both"/>
              <w:rPr>
                <w:rFonts w:ascii="Arial" w:hAnsi="Arial"/>
                <w:b w:val="0"/>
                <w:bCs w:val="0"/>
                <w:sz w:val="20"/>
                <w:szCs w:val="20"/>
                <w:lang w:eastAsia="es-ES"/>
              </w:rPr>
            </w:pPr>
            <w:r w:rsidRPr="00EA28E0">
              <w:rPr>
                <w:rFonts w:ascii="Arial" w:hAnsi="Arial"/>
                <w:sz w:val="20"/>
                <w:szCs w:val="20"/>
                <w:lang w:eastAsia="es-ES"/>
              </w:rPr>
              <w:t>Facultad de derecho y Ciencias Sociales</w:t>
            </w:r>
          </w:p>
          <w:p w:rsidR="007F1623" w:rsidRPr="00EA28E0" w:rsidRDefault="007F1623" w:rsidP="007D5ADA">
            <w:pPr>
              <w:jc w:val="both"/>
              <w:rPr>
                <w:rFonts w:ascii="Arial" w:hAnsi="Arial"/>
                <w:b w:val="0"/>
                <w:bCs w:val="0"/>
                <w:color w:val="FF6600"/>
                <w:sz w:val="20"/>
                <w:szCs w:val="20"/>
                <w:lang w:eastAsia="es-ES"/>
              </w:rPr>
            </w:pPr>
          </w:p>
        </w:tc>
        <w:tc>
          <w:tcPr>
            <w:tcW w:w="4253" w:type="dxa"/>
          </w:tcPr>
          <w:p w:rsidR="007F1623" w:rsidRPr="00575EB6" w:rsidRDefault="008A6691" w:rsidP="00575EB6">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575EB6">
              <w:rPr>
                <w:rFonts w:ascii="Arial" w:hAnsi="Arial"/>
                <w:sz w:val="20"/>
                <w:szCs w:val="20"/>
                <w:lang w:eastAsia="es-ES"/>
              </w:rPr>
              <w:t>MASTER EN IGUALDAD DE GÉNERO</w:t>
            </w:r>
          </w:p>
          <w:p w:rsidR="007F1623" w:rsidRPr="00575EB6" w:rsidRDefault="007F1623" w:rsidP="00575EB6">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c>
          <w:tcPr>
            <w:tcW w:w="5672" w:type="dxa"/>
          </w:tcPr>
          <w:p w:rsidR="007F1623" w:rsidRPr="008A6691" w:rsidRDefault="007F1623" w:rsidP="007D5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sidRPr="008A6691">
              <w:rPr>
                <w:rFonts w:ascii="Arial" w:hAnsi="Arial" w:cs="Arial"/>
                <w:sz w:val="20"/>
                <w:szCs w:val="20"/>
                <w:lang w:eastAsia="es-ES"/>
              </w:rPr>
              <w:t>Formación de agentes para la igualdad.</w:t>
            </w:r>
          </w:p>
          <w:p w:rsidR="007F1623" w:rsidRPr="008A6691" w:rsidRDefault="007F1623" w:rsidP="007D5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sidRPr="00575EB6">
              <w:rPr>
                <w:rFonts w:ascii="Arial" w:hAnsi="Arial" w:cs="Arial"/>
                <w:b/>
                <w:sz w:val="20"/>
                <w:szCs w:val="20"/>
                <w:lang w:eastAsia="es-ES"/>
              </w:rPr>
              <w:t>60 créditos</w:t>
            </w:r>
            <w:r w:rsidRPr="008A6691">
              <w:rPr>
                <w:rFonts w:ascii="Arial" w:hAnsi="Arial" w:cs="Arial"/>
                <w:sz w:val="20"/>
                <w:szCs w:val="20"/>
                <w:lang w:eastAsia="es-ES"/>
              </w:rPr>
              <w:t>.  Homologado</w:t>
            </w:r>
          </w:p>
          <w:p w:rsidR="008A6691" w:rsidRDefault="007F1623" w:rsidP="00891B3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sidRPr="008A6691">
              <w:rPr>
                <w:rFonts w:ascii="Arial" w:hAnsi="Arial" w:cs="Arial"/>
                <w:sz w:val="20"/>
                <w:szCs w:val="20"/>
                <w:lang w:eastAsia="es-ES"/>
              </w:rPr>
              <w:t>A quien va dirigido</w:t>
            </w:r>
            <w:proofErr w:type="gramStart"/>
            <w:r w:rsidRPr="008A6691">
              <w:rPr>
                <w:rFonts w:ascii="Arial" w:hAnsi="Arial" w:cs="Arial"/>
                <w:b/>
                <w:sz w:val="20"/>
                <w:szCs w:val="20"/>
                <w:lang w:eastAsia="es-ES"/>
              </w:rPr>
              <w:t>:  </w:t>
            </w:r>
            <w:r w:rsidR="00575EB6">
              <w:rPr>
                <w:rFonts w:ascii="Arial" w:hAnsi="Arial" w:cs="Arial"/>
                <w:sz w:val="20"/>
                <w:szCs w:val="20"/>
                <w:lang w:eastAsia="es-ES"/>
              </w:rPr>
              <w:t>t</w:t>
            </w:r>
            <w:r w:rsidRPr="008A6691">
              <w:rPr>
                <w:rFonts w:ascii="Arial" w:hAnsi="Arial" w:cs="Arial"/>
                <w:sz w:val="20"/>
                <w:szCs w:val="20"/>
                <w:lang w:eastAsia="es-ES"/>
              </w:rPr>
              <w:t>itulados</w:t>
            </w:r>
            <w:proofErr w:type="gramEnd"/>
            <w:r w:rsidRPr="008A6691">
              <w:rPr>
                <w:rFonts w:ascii="Arial" w:hAnsi="Arial" w:cs="Arial"/>
                <w:sz w:val="20"/>
                <w:szCs w:val="20"/>
                <w:lang w:eastAsia="es-ES"/>
              </w:rPr>
              <w:t xml:space="preserve"> (grado, licenciatura o diplomatura) que desee completar su formación sin restricción de sus estudios de origen. Especialmente recomendado para: Licenciatura en Historia, Sociología, Derecho, Ciencias Económicas y Empresariales, y Diplomatura en Relaciones Laborales, Administración y Dirección de empresas y Enfermería.</w:t>
            </w:r>
          </w:p>
          <w:p w:rsidR="007626AC" w:rsidRPr="00EA28E0" w:rsidRDefault="007626AC" w:rsidP="00891B38">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r>
      <w:tr w:rsidR="007F1623"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7F1623" w:rsidRPr="00EA28E0" w:rsidRDefault="007F1623" w:rsidP="007D5ADA">
            <w:pPr>
              <w:jc w:val="both"/>
              <w:rPr>
                <w:rFonts w:ascii="Arial" w:hAnsi="Arial"/>
                <w:b w:val="0"/>
                <w:bCs w:val="0"/>
                <w:sz w:val="20"/>
                <w:szCs w:val="20"/>
                <w:lang w:eastAsia="es-ES"/>
              </w:rPr>
            </w:pPr>
            <w:r w:rsidRPr="00EA28E0">
              <w:rPr>
                <w:rFonts w:ascii="Arial" w:hAnsi="Arial"/>
                <w:sz w:val="20"/>
                <w:szCs w:val="20"/>
                <w:lang w:eastAsia="es-ES"/>
              </w:rPr>
              <w:t>Toledo</w:t>
            </w:r>
          </w:p>
          <w:p w:rsidR="007F1623" w:rsidRPr="00EA28E0" w:rsidRDefault="007F1623" w:rsidP="007D5ADA">
            <w:pPr>
              <w:jc w:val="both"/>
              <w:rPr>
                <w:rFonts w:ascii="Arial" w:hAnsi="Arial"/>
                <w:b w:val="0"/>
                <w:bCs w:val="0"/>
                <w:sz w:val="20"/>
                <w:szCs w:val="20"/>
                <w:lang w:eastAsia="es-ES"/>
              </w:rPr>
            </w:pPr>
            <w:r w:rsidRPr="00EA28E0">
              <w:rPr>
                <w:rFonts w:ascii="Arial" w:hAnsi="Arial"/>
                <w:sz w:val="20"/>
                <w:szCs w:val="20"/>
                <w:lang w:eastAsia="es-ES"/>
              </w:rPr>
              <w:t>Facultad de Ciencias Sociales</w:t>
            </w:r>
          </w:p>
          <w:p w:rsidR="007F1623" w:rsidRPr="00EA28E0" w:rsidRDefault="007F1623" w:rsidP="007D5ADA">
            <w:pPr>
              <w:jc w:val="both"/>
              <w:rPr>
                <w:rFonts w:ascii="Arial" w:hAnsi="Arial"/>
                <w:b w:val="0"/>
                <w:bCs w:val="0"/>
                <w:sz w:val="20"/>
                <w:szCs w:val="20"/>
                <w:lang w:eastAsia="es-ES"/>
              </w:rPr>
            </w:pPr>
          </w:p>
        </w:tc>
        <w:tc>
          <w:tcPr>
            <w:tcW w:w="4253" w:type="dxa"/>
          </w:tcPr>
          <w:p w:rsidR="007F1623" w:rsidRDefault="008A6691" w:rsidP="00575EB6">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575EB6">
              <w:rPr>
                <w:rFonts w:ascii="Arial" w:hAnsi="Arial"/>
                <w:sz w:val="20"/>
                <w:szCs w:val="20"/>
                <w:lang w:eastAsia="es-ES"/>
              </w:rPr>
              <w:t>ESPECIALISTA EN IGUALDAD: INTERVENCIÓN SOCIAL DESDE LA PERSPECTIVA DE GÉNERO</w:t>
            </w:r>
          </w:p>
          <w:p w:rsidR="001C2EFE" w:rsidRDefault="001C2EFE" w:rsidP="00575EB6">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7626AC" w:rsidRDefault="007626AC" w:rsidP="00575EB6">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7626AC" w:rsidRPr="00575EB6" w:rsidRDefault="007626AC" w:rsidP="00575EB6">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c>
          <w:tcPr>
            <w:tcW w:w="5672" w:type="dxa"/>
          </w:tcPr>
          <w:p w:rsidR="007F1623" w:rsidRPr="00575EB6" w:rsidRDefault="007F1623" w:rsidP="007D5ADA">
            <w:pPr>
              <w:jc w:val="both"/>
              <w:cnfStyle w:val="000000100000" w:firstRow="0" w:lastRow="0" w:firstColumn="0" w:lastColumn="0" w:oddVBand="0" w:evenVBand="0" w:oddHBand="1" w:evenHBand="0" w:firstRowFirstColumn="0" w:firstRowLastColumn="0" w:lastRowFirstColumn="0" w:lastRowLastColumn="0"/>
              <w:rPr>
                <w:rFonts w:ascii="Arial" w:hAnsi="Arial"/>
                <w:b/>
                <w:sz w:val="20"/>
                <w:szCs w:val="20"/>
                <w:lang w:eastAsia="es-ES"/>
              </w:rPr>
            </w:pPr>
            <w:r w:rsidRPr="00575EB6">
              <w:rPr>
                <w:rFonts w:ascii="Arial" w:hAnsi="Arial"/>
                <w:b/>
                <w:sz w:val="20"/>
                <w:szCs w:val="20"/>
                <w:lang w:eastAsia="es-ES"/>
              </w:rPr>
              <w:t>30 créditos</w:t>
            </w:r>
          </w:p>
          <w:p w:rsidR="007F1623" w:rsidRDefault="007F1623" w:rsidP="007D5ADA">
            <w:pPr>
              <w:jc w:val="both"/>
              <w:cnfStyle w:val="000000100000" w:firstRow="0" w:lastRow="0" w:firstColumn="0" w:lastColumn="0" w:oddVBand="0" w:evenVBand="0" w:oddHBand="1" w:evenHBand="0" w:firstRowFirstColumn="0" w:firstRowLastColumn="0" w:lastRowFirstColumn="0" w:lastRowLastColumn="0"/>
              <w:rPr>
                <w:rFonts w:ascii="Arial" w:hAnsi="Arial"/>
                <w:lang w:eastAsia="es-ES"/>
              </w:rPr>
            </w:pPr>
          </w:p>
          <w:p w:rsidR="007626AC" w:rsidRPr="00EA28E0" w:rsidRDefault="007626AC" w:rsidP="007D5ADA">
            <w:pPr>
              <w:jc w:val="both"/>
              <w:cnfStyle w:val="000000100000" w:firstRow="0" w:lastRow="0" w:firstColumn="0" w:lastColumn="0" w:oddVBand="0" w:evenVBand="0" w:oddHBand="1" w:evenHBand="0" w:firstRowFirstColumn="0" w:firstRowLastColumn="0" w:lastRowFirstColumn="0" w:lastRowLastColumn="0"/>
              <w:rPr>
                <w:rFonts w:ascii="Arial" w:hAnsi="Arial"/>
                <w:lang w:eastAsia="es-ES"/>
              </w:rPr>
            </w:pPr>
          </w:p>
        </w:tc>
      </w:tr>
      <w:tr w:rsidR="007F1623"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8A6691" w:rsidRPr="002649C6" w:rsidRDefault="008A6691" w:rsidP="007D5ADA">
            <w:pPr>
              <w:jc w:val="both"/>
              <w:rPr>
                <w:rFonts w:ascii="Arial" w:hAnsi="Arial"/>
                <w:b w:val="0"/>
                <w:bCs w:val="0"/>
                <w:color w:val="auto"/>
                <w:lang w:eastAsia="es-ES"/>
              </w:rPr>
            </w:pPr>
          </w:p>
          <w:p w:rsidR="007F1623" w:rsidRPr="002649C6" w:rsidRDefault="007F1623" w:rsidP="007D5ADA">
            <w:pPr>
              <w:jc w:val="both"/>
              <w:rPr>
                <w:rFonts w:ascii="Arial" w:hAnsi="Arial"/>
                <w:b w:val="0"/>
                <w:bCs w:val="0"/>
                <w:color w:val="auto"/>
                <w:lang w:eastAsia="es-ES"/>
              </w:rPr>
            </w:pPr>
            <w:r w:rsidRPr="002649C6">
              <w:rPr>
                <w:rFonts w:ascii="Arial" w:hAnsi="Arial"/>
                <w:color w:val="auto"/>
                <w:lang w:eastAsia="es-ES"/>
              </w:rPr>
              <w:t>CASTILLA-LEON</w:t>
            </w:r>
          </w:p>
        </w:tc>
        <w:tc>
          <w:tcPr>
            <w:tcW w:w="4253" w:type="dxa"/>
            <w:shd w:val="clear" w:color="auto" w:fill="A6A6A6" w:themeFill="background1" w:themeFillShade="A6"/>
          </w:tcPr>
          <w:p w:rsidR="007F1623" w:rsidRPr="002649C6" w:rsidRDefault="007F1623" w:rsidP="007D5ADA">
            <w:pPr>
              <w:jc w:val="both"/>
              <w:cnfStyle w:val="000000000000" w:firstRow="0" w:lastRow="0" w:firstColumn="0" w:lastColumn="0" w:oddVBand="0" w:evenVBand="0" w:oddHBand="0" w:evenHBand="0" w:firstRowFirstColumn="0" w:firstRowLastColumn="0" w:lastRowFirstColumn="0" w:lastRowLastColumn="0"/>
              <w:rPr>
                <w:rFonts w:ascii="Arial" w:hAnsi="Arial"/>
                <w:b/>
                <w:lang w:eastAsia="es-ES"/>
              </w:rPr>
            </w:pPr>
          </w:p>
        </w:tc>
        <w:tc>
          <w:tcPr>
            <w:tcW w:w="5672" w:type="dxa"/>
            <w:shd w:val="clear" w:color="auto" w:fill="A6A6A6" w:themeFill="background1" w:themeFillShade="A6"/>
          </w:tcPr>
          <w:p w:rsidR="007F1623" w:rsidRPr="002649C6" w:rsidRDefault="007F1623" w:rsidP="007D5ADA">
            <w:pPr>
              <w:jc w:val="both"/>
              <w:cnfStyle w:val="000000000000" w:firstRow="0" w:lastRow="0" w:firstColumn="0" w:lastColumn="0" w:oddVBand="0" w:evenVBand="0" w:oddHBand="0" w:evenHBand="0" w:firstRowFirstColumn="0" w:firstRowLastColumn="0" w:lastRowFirstColumn="0" w:lastRowLastColumn="0"/>
              <w:rPr>
                <w:rFonts w:ascii="Arial" w:hAnsi="Arial"/>
                <w:lang w:eastAsia="es-ES"/>
              </w:rPr>
            </w:pPr>
          </w:p>
        </w:tc>
      </w:tr>
      <w:tr w:rsidR="007F1623"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7F1623" w:rsidRPr="00EA28E0" w:rsidRDefault="007F1623" w:rsidP="007D5ADA">
            <w:pPr>
              <w:jc w:val="both"/>
              <w:rPr>
                <w:rFonts w:ascii="Arial" w:hAnsi="Arial"/>
                <w:b w:val="0"/>
                <w:bCs w:val="0"/>
                <w:sz w:val="20"/>
                <w:szCs w:val="20"/>
                <w:lang w:eastAsia="es-ES"/>
              </w:rPr>
            </w:pPr>
            <w:r w:rsidRPr="00EA28E0">
              <w:rPr>
                <w:rFonts w:ascii="Arial" w:hAnsi="Arial"/>
                <w:sz w:val="20"/>
                <w:szCs w:val="20"/>
                <w:lang w:eastAsia="es-ES"/>
              </w:rPr>
              <w:t>Valladolid</w:t>
            </w:r>
          </w:p>
          <w:p w:rsidR="007F1623" w:rsidRPr="00EA28E0" w:rsidRDefault="00E56933" w:rsidP="007D5ADA">
            <w:pPr>
              <w:jc w:val="both"/>
              <w:rPr>
                <w:rFonts w:ascii="Arial" w:hAnsi="Arial"/>
                <w:b w:val="0"/>
                <w:bCs w:val="0"/>
                <w:sz w:val="20"/>
                <w:szCs w:val="20"/>
                <w:lang w:eastAsia="es-ES"/>
              </w:rPr>
            </w:pPr>
            <w:hyperlink r:id="rId17" w:history="1">
              <w:r w:rsidR="007F1623" w:rsidRPr="00EA28E0">
                <w:rPr>
                  <w:rFonts w:ascii="Arial" w:hAnsi="Arial"/>
                  <w:sz w:val="20"/>
                  <w:szCs w:val="20"/>
                  <w:lang w:eastAsia="es-ES"/>
                </w:rPr>
                <w:t>Cátedra de Estudios de Género</w:t>
              </w:r>
            </w:hyperlink>
            <w:r w:rsidR="007F1623" w:rsidRPr="00EA28E0">
              <w:rPr>
                <w:rFonts w:ascii="Arial" w:hAnsi="Arial"/>
                <w:sz w:val="20"/>
                <w:szCs w:val="20"/>
                <w:lang w:eastAsia="es-ES"/>
              </w:rPr>
              <w:t xml:space="preserve">  y el departamento de  Derecho Administrativo, Financiero y Procesal </w:t>
            </w:r>
          </w:p>
          <w:p w:rsidR="007F1623" w:rsidRPr="00EA28E0" w:rsidRDefault="007F1623" w:rsidP="007D5ADA">
            <w:pPr>
              <w:jc w:val="both"/>
              <w:rPr>
                <w:rFonts w:ascii="Arial" w:hAnsi="Arial"/>
                <w:b w:val="0"/>
                <w:bCs w:val="0"/>
                <w:sz w:val="20"/>
                <w:szCs w:val="20"/>
                <w:lang w:eastAsia="es-ES"/>
              </w:rPr>
            </w:pPr>
            <w:r w:rsidRPr="00EA28E0">
              <w:rPr>
                <w:rFonts w:ascii="Arial" w:hAnsi="Arial"/>
                <w:sz w:val="20"/>
                <w:szCs w:val="20"/>
                <w:lang w:eastAsia="es-ES"/>
              </w:rPr>
              <w:t>Facultad de Derecho</w:t>
            </w:r>
          </w:p>
          <w:p w:rsidR="007F1623" w:rsidRPr="00EA28E0" w:rsidRDefault="007F1623" w:rsidP="007D5ADA">
            <w:pPr>
              <w:jc w:val="both"/>
              <w:rPr>
                <w:rFonts w:ascii="Arial" w:hAnsi="Arial"/>
                <w:b w:val="0"/>
                <w:bCs w:val="0"/>
                <w:color w:val="FF6600"/>
                <w:lang w:eastAsia="es-ES"/>
              </w:rPr>
            </w:pPr>
          </w:p>
        </w:tc>
        <w:tc>
          <w:tcPr>
            <w:tcW w:w="4253" w:type="dxa"/>
          </w:tcPr>
          <w:p w:rsidR="007F1623" w:rsidRPr="00F72AE5" w:rsidRDefault="007F1623" w:rsidP="00F72AE5">
            <w:pPr>
              <w:jc w:val="center"/>
              <w:cnfStyle w:val="000000100000" w:firstRow="0" w:lastRow="0" w:firstColumn="0" w:lastColumn="0" w:oddVBand="0" w:evenVBand="0" w:oddHBand="1" w:evenHBand="0" w:firstRowFirstColumn="0" w:firstRowLastColumn="0" w:lastRowFirstColumn="0" w:lastRowLastColumn="0"/>
              <w:rPr>
                <w:rFonts w:ascii="Arial" w:hAnsi="Arial"/>
                <w:lang w:eastAsia="es-ES"/>
              </w:rPr>
            </w:pPr>
            <w:r w:rsidRPr="00F72AE5">
              <w:rPr>
                <w:rFonts w:ascii="Arial" w:hAnsi="Arial"/>
                <w:sz w:val="20"/>
                <w:szCs w:val="20"/>
                <w:lang w:eastAsia="es-ES"/>
              </w:rPr>
              <w:t>DOCTORADO EN ESTUDIOS INTERDISCIPLINARES DE GÉNERO Y POLÍTICAS DE IGUALDAD</w:t>
            </w:r>
          </w:p>
        </w:tc>
        <w:tc>
          <w:tcPr>
            <w:tcW w:w="5672" w:type="dxa"/>
          </w:tcPr>
          <w:p w:rsidR="007F1623" w:rsidRPr="00EA28E0" w:rsidRDefault="007F1623" w:rsidP="00F72AE5">
            <w:pPr>
              <w:jc w:val="both"/>
              <w:cnfStyle w:val="000000100000" w:firstRow="0" w:lastRow="0" w:firstColumn="0" w:lastColumn="0" w:oddVBand="0" w:evenVBand="0" w:oddHBand="1" w:evenHBand="0" w:firstRowFirstColumn="0" w:firstRowLastColumn="0" w:lastRowFirstColumn="0" w:lastRowLastColumn="0"/>
              <w:rPr>
                <w:rFonts w:ascii="Arial" w:hAnsi="Arial"/>
                <w:lang w:eastAsia="es-ES"/>
              </w:rPr>
            </w:pPr>
          </w:p>
        </w:tc>
      </w:tr>
      <w:tr w:rsidR="007F1623"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7F1623" w:rsidRPr="00EA28E0" w:rsidRDefault="007F1623" w:rsidP="007D5ADA">
            <w:pPr>
              <w:jc w:val="both"/>
              <w:rPr>
                <w:rFonts w:ascii="Arial" w:hAnsi="Arial"/>
                <w:b w:val="0"/>
                <w:bCs w:val="0"/>
                <w:sz w:val="20"/>
                <w:szCs w:val="20"/>
                <w:lang w:eastAsia="es-ES"/>
              </w:rPr>
            </w:pPr>
            <w:r w:rsidRPr="00EA28E0">
              <w:rPr>
                <w:rFonts w:ascii="Arial" w:hAnsi="Arial"/>
                <w:sz w:val="20"/>
                <w:szCs w:val="20"/>
                <w:lang w:eastAsia="es-ES"/>
              </w:rPr>
              <w:t>Salamanca</w:t>
            </w:r>
          </w:p>
          <w:p w:rsidR="007F1623" w:rsidRPr="00EA28E0" w:rsidRDefault="007F1623" w:rsidP="007D5ADA">
            <w:pPr>
              <w:jc w:val="both"/>
              <w:rPr>
                <w:rFonts w:ascii="Arial" w:hAnsi="Arial" w:cs="Arial"/>
                <w:b w:val="0"/>
                <w:bCs w:val="0"/>
                <w:sz w:val="20"/>
                <w:szCs w:val="20"/>
                <w:lang w:eastAsia="es-ES"/>
              </w:rPr>
            </w:pPr>
            <w:r w:rsidRPr="00EA28E0">
              <w:rPr>
                <w:rFonts w:ascii="Arial" w:hAnsi="Arial" w:cs="Arial"/>
                <w:sz w:val="20"/>
                <w:szCs w:val="20"/>
                <w:lang w:eastAsia="es-ES"/>
              </w:rPr>
              <w:t>Facultad de Derecho</w:t>
            </w:r>
          </w:p>
          <w:p w:rsidR="007F1623" w:rsidRPr="00EA28E0" w:rsidRDefault="007F1623" w:rsidP="007D5ADA">
            <w:pPr>
              <w:jc w:val="both"/>
              <w:rPr>
                <w:rFonts w:ascii="Arial" w:hAnsi="Arial"/>
                <w:b w:val="0"/>
                <w:bCs w:val="0"/>
                <w:lang w:eastAsia="es-ES"/>
              </w:rPr>
            </w:pPr>
          </w:p>
        </w:tc>
        <w:tc>
          <w:tcPr>
            <w:tcW w:w="4253" w:type="dxa"/>
          </w:tcPr>
          <w:p w:rsidR="007F1623" w:rsidRPr="00F72AE5" w:rsidRDefault="00E56933" w:rsidP="00F72AE5">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hyperlink r:id="rId18" w:tooltip="Máster Universitario en Estudios Interdisciplinares de Género" w:history="1">
              <w:r w:rsidR="008A6691" w:rsidRPr="00F72AE5">
                <w:rPr>
                  <w:rFonts w:ascii="Arial" w:hAnsi="Arial"/>
                  <w:sz w:val="20"/>
                  <w:szCs w:val="20"/>
                  <w:lang w:eastAsia="es-ES"/>
                </w:rPr>
                <w:t xml:space="preserve">MÁSTER UNIVERSITARIO EN ESTUDIOS INTERDISCIPLINARES DE GÉNERO </w:t>
              </w:r>
            </w:hyperlink>
            <w:r w:rsidR="008A6691" w:rsidRPr="00F72AE5">
              <w:rPr>
                <w:rFonts w:ascii="Arial" w:hAnsi="Arial"/>
                <w:sz w:val="20"/>
                <w:szCs w:val="20"/>
                <w:lang w:eastAsia="es-ES"/>
              </w:rPr>
              <w:t>USAL</w:t>
            </w:r>
          </w:p>
          <w:p w:rsidR="007F1623" w:rsidRPr="00F72AE5" w:rsidRDefault="007F1623" w:rsidP="00F72AE5">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c>
          <w:tcPr>
            <w:tcW w:w="5672" w:type="dxa"/>
          </w:tcPr>
          <w:p w:rsidR="00F72AE5" w:rsidRDefault="007F1623" w:rsidP="007D5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r w:rsidRPr="00EA28E0">
              <w:rPr>
                <w:rFonts w:ascii="Arial" w:hAnsi="Arial" w:cs="Arial"/>
                <w:sz w:val="20"/>
                <w:szCs w:val="20"/>
                <w:lang w:eastAsia="es-ES"/>
              </w:rPr>
              <w:t>Consta de un curso académico</w:t>
            </w:r>
          </w:p>
          <w:p w:rsidR="007F1623" w:rsidRPr="00F72AE5" w:rsidRDefault="007F1623" w:rsidP="007D5ADA">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eastAsia="es-ES"/>
              </w:rPr>
            </w:pPr>
            <w:r w:rsidRPr="00F72AE5">
              <w:rPr>
                <w:rFonts w:ascii="Arial" w:hAnsi="Arial" w:cs="Arial"/>
                <w:b/>
                <w:sz w:val="20"/>
                <w:szCs w:val="20"/>
                <w:lang w:eastAsia="es-ES"/>
              </w:rPr>
              <w:t>60 créditos</w:t>
            </w:r>
          </w:p>
          <w:p w:rsidR="007F1623" w:rsidRPr="00EA28E0" w:rsidRDefault="007F1623" w:rsidP="007D5ADA">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El Máster pretende contribuir a la formación de especialistas y técnicos universitarios en el conocimiento de las relaciones de género, desde... Aprende sobre: Igualdad de género, Sociología de la comunicación, Técnicas de estudio... </w:t>
            </w:r>
          </w:p>
          <w:p w:rsidR="007F1623" w:rsidRPr="00EA28E0" w:rsidRDefault="007F1623" w:rsidP="007D5ADA">
            <w:pPr>
              <w:numPr>
                <w:ilvl w:val="0"/>
                <w:numId w:val="33"/>
              </w:num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Master oficial</w:t>
            </w:r>
          </w:p>
          <w:p w:rsidR="007F1623" w:rsidRPr="00EA28E0" w:rsidRDefault="007F1623" w:rsidP="007D5ADA">
            <w:pPr>
              <w:numPr>
                <w:ilvl w:val="0"/>
                <w:numId w:val="33"/>
              </w:num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Prácticas en empresa </w:t>
            </w:r>
          </w:p>
          <w:p w:rsidR="007F1623" w:rsidRDefault="007F1623" w:rsidP="007D5ADA">
            <w:pPr>
              <w:jc w:val="both"/>
              <w:cnfStyle w:val="000000000000" w:firstRow="0" w:lastRow="0" w:firstColumn="0" w:lastColumn="0" w:oddVBand="0" w:evenVBand="0" w:oddHBand="0" w:evenHBand="0" w:firstRowFirstColumn="0" w:firstRowLastColumn="0" w:lastRowFirstColumn="0" w:lastRowLastColumn="0"/>
              <w:rPr>
                <w:rFonts w:ascii="Arial" w:hAnsi="Arial"/>
                <w:lang w:eastAsia="es-ES"/>
              </w:rPr>
            </w:pPr>
          </w:p>
          <w:p w:rsidR="00F72AE5" w:rsidRPr="00EA28E0" w:rsidRDefault="00F72AE5" w:rsidP="007D5ADA">
            <w:pPr>
              <w:jc w:val="both"/>
              <w:cnfStyle w:val="000000000000" w:firstRow="0" w:lastRow="0" w:firstColumn="0" w:lastColumn="0" w:oddVBand="0" w:evenVBand="0" w:oddHBand="0" w:evenHBand="0" w:firstRowFirstColumn="0" w:firstRowLastColumn="0" w:lastRowFirstColumn="0" w:lastRowLastColumn="0"/>
              <w:rPr>
                <w:rFonts w:ascii="Arial" w:hAnsi="Arial"/>
                <w:lang w:eastAsia="es-ES"/>
              </w:rPr>
            </w:pPr>
          </w:p>
        </w:tc>
      </w:tr>
      <w:tr w:rsidR="007F1623"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7F1623" w:rsidRPr="00EA28E0" w:rsidRDefault="007F1623" w:rsidP="00F72AE5">
            <w:pPr>
              <w:rPr>
                <w:rFonts w:ascii="Arial" w:hAnsi="Arial" w:cs="Arial"/>
                <w:b w:val="0"/>
                <w:bCs w:val="0"/>
                <w:sz w:val="20"/>
                <w:szCs w:val="20"/>
                <w:lang w:eastAsia="es-ES"/>
              </w:rPr>
            </w:pPr>
            <w:r w:rsidRPr="00EA28E0">
              <w:rPr>
                <w:rFonts w:ascii="Arial" w:hAnsi="Arial"/>
                <w:sz w:val="20"/>
                <w:szCs w:val="20"/>
                <w:lang w:eastAsia="es-ES"/>
              </w:rPr>
              <w:t>Salamanca</w:t>
            </w:r>
            <w:r w:rsidRPr="00EA28E0">
              <w:rPr>
                <w:rFonts w:ascii="Arial" w:hAnsi="Arial"/>
                <w:sz w:val="20"/>
                <w:szCs w:val="20"/>
                <w:lang w:eastAsia="es-ES"/>
              </w:rPr>
              <w:br/>
            </w:r>
            <w:r w:rsidRPr="00EA28E0">
              <w:rPr>
                <w:rFonts w:ascii="Arial" w:hAnsi="Arial" w:cs="Arial"/>
                <w:sz w:val="20"/>
                <w:szCs w:val="20"/>
                <w:lang w:eastAsia="es-ES"/>
              </w:rPr>
              <w:t xml:space="preserve">UNIVERSIDAD DE SALAMANCA  </w:t>
            </w:r>
          </w:p>
          <w:p w:rsidR="00F72AE5" w:rsidRPr="00EA28E0" w:rsidRDefault="00F72AE5" w:rsidP="00F72AE5">
            <w:pPr>
              <w:rPr>
                <w:rFonts w:ascii="Arial" w:hAnsi="Arial"/>
                <w:b w:val="0"/>
                <w:bCs w:val="0"/>
                <w:sz w:val="20"/>
                <w:szCs w:val="20"/>
                <w:lang w:eastAsia="es-ES"/>
              </w:rPr>
            </w:pPr>
            <w:r w:rsidRPr="00EA28E0">
              <w:rPr>
                <w:rFonts w:ascii="Arial" w:hAnsi="Arial"/>
                <w:sz w:val="20"/>
                <w:szCs w:val="20"/>
                <w:lang w:eastAsia="es-ES"/>
              </w:rPr>
              <w:t xml:space="preserve">Facultad de Derecho </w:t>
            </w:r>
          </w:p>
          <w:p w:rsidR="007F1623" w:rsidRPr="00EA28E0" w:rsidRDefault="007F1623" w:rsidP="00F72AE5">
            <w:pPr>
              <w:rPr>
                <w:rFonts w:ascii="Arial" w:hAnsi="Arial"/>
                <w:b w:val="0"/>
                <w:bCs w:val="0"/>
                <w:sz w:val="20"/>
                <w:szCs w:val="20"/>
                <w:lang w:eastAsia="es-ES"/>
              </w:rPr>
            </w:pPr>
            <w:r w:rsidRPr="00EA28E0">
              <w:rPr>
                <w:rFonts w:ascii="Arial" w:hAnsi="Arial"/>
                <w:sz w:val="20"/>
                <w:szCs w:val="20"/>
                <w:lang w:eastAsia="es-ES"/>
              </w:rPr>
              <w:t>D</w:t>
            </w:r>
            <w:r w:rsidR="00F72AE5" w:rsidRPr="00EA28E0">
              <w:rPr>
                <w:rFonts w:ascii="Arial" w:hAnsi="Arial"/>
                <w:sz w:val="20"/>
                <w:szCs w:val="20"/>
                <w:lang w:eastAsia="es-ES"/>
              </w:rPr>
              <w:t>epartamento</w:t>
            </w:r>
            <w:r w:rsidRPr="00EA28E0">
              <w:rPr>
                <w:rFonts w:ascii="Arial" w:hAnsi="Arial"/>
                <w:sz w:val="20"/>
                <w:szCs w:val="20"/>
                <w:lang w:eastAsia="es-ES"/>
              </w:rPr>
              <w:t xml:space="preserve">: Derecho Administrativo, Financiero y Procesal </w:t>
            </w:r>
          </w:p>
          <w:p w:rsidR="007F1623" w:rsidRPr="00EA28E0" w:rsidRDefault="007F1623" w:rsidP="00F72AE5">
            <w:pPr>
              <w:rPr>
                <w:rFonts w:ascii="Arial" w:hAnsi="Arial"/>
                <w:b w:val="0"/>
                <w:bCs w:val="0"/>
                <w:sz w:val="20"/>
                <w:szCs w:val="20"/>
                <w:lang w:eastAsia="es-ES"/>
              </w:rPr>
            </w:pPr>
          </w:p>
        </w:tc>
        <w:tc>
          <w:tcPr>
            <w:tcW w:w="4253" w:type="dxa"/>
          </w:tcPr>
          <w:p w:rsidR="007F1623" w:rsidRPr="00F72AE5" w:rsidRDefault="008A6691" w:rsidP="00F72AE5">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F72AE5">
              <w:rPr>
                <w:rFonts w:ascii="Arial" w:hAnsi="Arial"/>
                <w:sz w:val="20"/>
                <w:szCs w:val="20"/>
                <w:lang w:eastAsia="es-ES"/>
              </w:rPr>
              <w:t>DOCTORADO EN ESTUDIOS INTERDISCIPLINARES DE GÉNERO Y POLÍTICAS DE IGUALDAD</w:t>
            </w:r>
          </w:p>
        </w:tc>
        <w:tc>
          <w:tcPr>
            <w:tcW w:w="5672" w:type="dxa"/>
          </w:tcPr>
          <w:p w:rsidR="007F1623" w:rsidRPr="00EA28E0" w:rsidRDefault="007F1623" w:rsidP="007D5ADA">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r>
      <w:tr w:rsidR="007F1623"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7F1623" w:rsidRPr="00EA28E0" w:rsidRDefault="007F1623" w:rsidP="007D5ADA">
            <w:pPr>
              <w:autoSpaceDE w:val="0"/>
              <w:autoSpaceDN w:val="0"/>
              <w:adjustRightInd w:val="0"/>
              <w:jc w:val="both"/>
              <w:rPr>
                <w:rFonts w:ascii="Arial" w:hAnsi="Arial" w:cs="Arial"/>
                <w:b w:val="0"/>
                <w:sz w:val="20"/>
                <w:szCs w:val="20"/>
                <w:lang w:eastAsia="es-ES" w:bidi="mr-IN"/>
              </w:rPr>
            </w:pPr>
            <w:r w:rsidRPr="00EA28E0">
              <w:rPr>
                <w:rFonts w:ascii="Arial" w:hAnsi="Arial" w:cs="Arial"/>
                <w:sz w:val="20"/>
                <w:szCs w:val="20"/>
                <w:lang w:eastAsia="es-ES" w:bidi="mr-IN"/>
              </w:rPr>
              <w:t>Palencia</w:t>
            </w:r>
          </w:p>
          <w:p w:rsidR="007F1623" w:rsidRPr="00EA28E0" w:rsidRDefault="007F1623" w:rsidP="007D5ADA">
            <w:pPr>
              <w:autoSpaceDE w:val="0"/>
              <w:autoSpaceDN w:val="0"/>
              <w:adjustRightInd w:val="0"/>
              <w:jc w:val="both"/>
              <w:rPr>
                <w:rFonts w:ascii="Arial" w:hAnsi="Arial" w:cs="Arial"/>
                <w:b w:val="0"/>
                <w:bCs w:val="0"/>
                <w:sz w:val="20"/>
                <w:szCs w:val="20"/>
                <w:lang w:eastAsia="es-ES" w:bidi="mr-IN"/>
              </w:rPr>
            </w:pPr>
            <w:r w:rsidRPr="00EA28E0">
              <w:rPr>
                <w:rFonts w:ascii="Arial" w:hAnsi="Arial" w:cs="Arial"/>
                <w:sz w:val="20"/>
                <w:szCs w:val="20"/>
                <w:lang w:eastAsia="es-ES" w:bidi="mr-IN"/>
              </w:rPr>
              <w:t xml:space="preserve">Cátedra de Estudios de Género </w:t>
            </w:r>
          </w:p>
          <w:p w:rsidR="007F1623" w:rsidRPr="00EA28E0" w:rsidRDefault="007F1623" w:rsidP="007D5ADA">
            <w:pPr>
              <w:jc w:val="both"/>
              <w:rPr>
                <w:rFonts w:ascii="Arial" w:hAnsi="Arial" w:cs="Arial"/>
                <w:b w:val="0"/>
                <w:bCs w:val="0"/>
                <w:sz w:val="20"/>
                <w:szCs w:val="20"/>
                <w:lang w:eastAsia="es-ES"/>
              </w:rPr>
            </w:pPr>
            <w:r w:rsidRPr="00EA28E0">
              <w:rPr>
                <w:rFonts w:ascii="Arial" w:hAnsi="Arial" w:cs="Arial"/>
                <w:sz w:val="20"/>
                <w:szCs w:val="20"/>
                <w:lang w:eastAsia="es-ES" w:bidi="mr-IN"/>
              </w:rPr>
              <w:t>Facultad de Educación de Palencia</w:t>
            </w:r>
          </w:p>
          <w:p w:rsidR="007F1623" w:rsidRPr="00EA28E0" w:rsidRDefault="007F1623" w:rsidP="007D5ADA">
            <w:pPr>
              <w:autoSpaceDE w:val="0"/>
              <w:autoSpaceDN w:val="0"/>
              <w:adjustRightInd w:val="0"/>
              <w:jc w:val="both"/>
              <w:rPr>
                <w:rFonts w:ascii="Arial" w:hAnsi="Arial" w:cs="Arial"/>
                <w:b w:val="0"/>
                <w:sz w:val="20"/>
                <w:szCs w:val="20"/>
                <w:lang w:eastAsia="es-ES" w:bidi="mr-IN"/>
              </w:rPr>
            </w:pPr>
          </w:p>
          <w:p w:rsidR="007F1623" w:rsidRPr="00EA28E0" w:rsidRDefault="007F1623" w:rsidP="007D5ADA">
            <w:pPr>
              <w:autoSpaceDE w:val="0"/>
              <w:autoSpaceDN w:val="0"/>
              <w:adjustRightInd w:val="0"/>
              <w:jc w:val="both"/>
              <w:rPr>
                <w:rFonts w:ascii="Arial" w:hAnsi="Arial"/>
                <w:b w:val="0"/>
                <w:bCs w:val="0"/>
                <w:sz w:val="20"/>
                <w:szCs w:val="20"/>
                <w:lang w:eastAsia="es-ES"/>
              </w:rPr>
            </w:pPr>
          </w:p>
        </w:tc>
        <w:tc>
          <w:tcPr>
            <w:tcW w:w="4253" w:type="dxa"/>
          </w:tcPr>
          <w:p w:rsidR="007F1623" w:rsidRPr="00F72AE5" w:rsidRDefault="008A6691" w:rsidP="00F72AE5">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F72AE5">
              <w:rPr>
                <w:rFonts w:ascii="Arial" w:hAnsi="Arial" w:cs="Calibri"/>
                <w:sz w:val="20"/>
                <w:szCs w:val="20"/>
                <w:lang w:eastAsia="es-ES" w:bidi="mr-IN"/>
              </w:rPr>
              <w:t>ESPECIALISTA EN ESTUDIOS DE GÉNERO Y GESTIÓN DE POLÍTICAS DE IGUALDAD</w:t>
            </w:r>
          </w:p>
        </w:tc>
        <w:tc>
          <w:tcPr>
            <w:tcW w:w="5672" w:type="dxa"/>
          </w:tcPr>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 xml:space="preserve">La duración del curso de postgrado será de 300 horas, distribuidas  del siguiente modo: </w:t>
            </w:r>
          </w:p>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 xml:space="preserve">1. Materias Teóricas 240 horas </w:t>
            </w:r>
          </w:p>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 xml:space="preserve">2. Prácticas 60 horas (incluye prácticas y/o Trabajo </w:t>
            </w:r>
            <w:proofErr w:type="spellStart"/>
            <w:r w:rsidRPr="00EA28E0">
              <w:rPr>
                <w:rFonts w:ascii="Arial" w:hAnsi="Arial" w:cs="Arial"/>
                <w:color w:val="000000"/>
                <w:sz w:val="20"/>
                <w:szCs w:val="20"/>
                <w:lang w:eastAsia="es-ES" w:bidi="mr-IN"/>
              </w:rPr>
              <w:t>FInal</w:t>
            </w:r>
            <w:proofErr w:type="spellEnd"/>
            <w:r w:rsidRPr="00EA28E0">
              <w:rPr>
                <w:rFonts w:ascii="Arial" w:hAnsi="Arial" w:cs="Arial"/>
                <w:color w:val="000000"/>
                <w:sz w:val="20"/>
                <w:szCs w:val="20"/>
                <w:lang w:eastAsia="es-ES" w:bidi="mr-IN"/>
              </w:rPr>
              <w:t xml:space="preserve">) </w:t>
            </w:r>
          </w:p>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 xml:space="preserve">A su vez las materias teóricas se dividen en  dos itinerarios, cada uno de los cuales pone el acento en las dos partes de que se compone  el </w:t>
            </w:r>
            <w:proofErr w:type="spellStart"/>
            <w:r w:rsidRPr="00EA28E0">
              <w:rPr>
                <w:rFonts w:ascii="Arial" w:hAnsi="Arial" w:cs="Arial"/>
                <w:color w:val="000000"/>
                <w:sz w:val="20"/>
                <w:szCs w:val="20"/>
                <w:lang w:eastAsia="es-ES" w:bidi="mr-IN"/>
              </w:rPr>
              <w:t>titulo</w:t>
            </w:r>
            <w:proofErr w:type="spellEnd"/>
            <w:r w:rsidRPr="00EA28E0">
              <w:rPr>
                <w:rFonts w:ascii="Arial" w:hAnsi="Arial" w:cs="Arial"/>
                <w:color w:val="000000"/>
                <w:sz w:val="20"/>
                <w:szCs w:val="20"/>
                <w:lang w:eastAsia="es-ES" w:bidi="mr-IN"/>
              </w:rPr>
              <w:t xml:space="preserve">: </w:t>
            </w:r>
          </w:p>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 xml:space="preserve">a. Intervención y gestión con perspectiva de  género (materias optativas 5 y 6) </w:t>
            </w:r>
          </w:p>
          <w:p w:rsidR="007F1623"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b. Estudios de género: sociedad, educación y    cultura (materias optativas 1 a 4)</w:t>
            </w:r>
          </w:p>
          <w:p w:rsidR="00B17A1C" w:rsidRPr="00EA28E0" w:rsidRDefault="00B17A1C"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u w:val="single"/>
                <w:lang w:eastAsia="es-ES"/>
              </w:rPr>
            </w:pPr>
          </w:p>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b/>
                <w:bCs/>
                <w:color w:val="000000"/>
                <w:sz w:val="20"/>
                <w:szCs w:val="20"/>
                <w:lang w:eastAsia="es-ES" w:bidi="mr-IN"/>
              </w:rPr>
              <w:t xml:space="preserve">Materias obligatorias </w:t>
            </w:r>
          </w:p>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 xml:space="preserve">1. Teoría Feminista (40 horas) </w:t>
            </w:r>
          </w:p>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 xml:space="preserve">2. Violencia de Género (40 horas) </w:t>
            </w:r>
          </w:p>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 xml:space="preserve">3. Educación y teorías de género (40 horas) </w:t>
            </w:r>
          </w:p>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 xml:space="preserve">4. Género y Comunicación (20 horas) </w:t>
            </w:r>
          </w:p>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 xml:space="preserve">5. Las mujeres en la cultura (20 horas) </w:t>
            </w:r>
          </w:p>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r w:rsidRPr="00EA28E0">
              <w:rPr>
                <w:rFonts w:ascii="Arial" w:hAnsi="Arial" w:cs="Arial"/>
                <w:color w:val="000000"/>
                <w:sz w:val="20"/>
                <w:szCs w:val="20"/>
                <w:lang w:eastAsia="es-ES" w:bidi="mr-IN"/>
              </w:rPr>
              <w:t xml:space="preserve">6. Mujeres y trabajo (20 horas) </w:t>
            </w:r>
          </w:p>
          <w:p w:rsidR="007F1623" w:rsidRPr="00EA28E0" w:rsidRDefault="007F1623"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u w:val="single"/>
                <w:lang w:eastAsia="es-ES"/>
              </w:rPr>
            </w:pPr>
            <w:r w:rsidRPr="00EA28E0">
              <w:rPr>
                <w:rFonts w:ascii="Arial" w:hAnsi="Arial" w:cs="Arial"/>
                <w:color w:val="000000"/>
                <w:sz w:val="20"/>
                <w:szCs w:val="20"/>
                <w:lang w:eastAsia="es-ES" w:bidi="mr-IN"/>
              </w:rPr>
              <w:t>7. Marco político e institucional para la equidad de  género (20 horas)</w:t>
            </w:r>
          </w:p>
          <w:p w:rsidR="007F1623" w:rsidRDefault="007F1623" w:rsidP="007D5ADA">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p w:rsidR="00F72AE5" w:rsidRPr="00EA28E0" w:rsidRDefault="00F72AE5" w:rsidP="007D5ADA">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r>
      <w:tr w:rsidR="00470CB8"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470CB8" w:rsidRPr="002649C6" w:rsidRDefault="00470CB8" w:rsidP="00073893">
            <w:pPr>
              <w:jc w:val="both"/>
              <w:rPr>
                <w:rFonts w:ascii="Arial" w:hAnsi="Arial"/>
                <w:b w:val="0"/>
                <w:bCs w:val="0"/>
                <w:color w:val="auto"/>
                <w:sz w:val="20"/>
                <w:szCs w:val="20"/>
                <w:lang w:eastAsia="es-ES"/>
              </w:rPr>
            </w:pPr>
          </w:p>
          <w:p w:rsidR="00470CB8" w:rsidRPr="002649C6" w:rsidRDefault="00470CB8" w:rsidP="00073893">
            <w:pPr>
              <w:jc w:val="both"/>
              <w:rPr>
                <w:rFonts w:ascii="Arial" w:hAnsi="Arial"/>
                <w:b w:val="0"/>
                <w:bCs w:val="0"/>
                <w:color w:val="auto"/>
                <w:lang w:eastAsia="es-ES"/>
              </w:rPr>
            </w:pPr>
            <w:r w:rsidRPr="002649C6">
              <w:rPr>
                <w:rFonts w:ascii="Arial" w:hAnsi="Arial"/>
                <w:color w:val="auto"/>
                <w:lang w:eastAsia="es-ES"/>
              </w:rPr>
              <w:t>CEUTA</w:t>
            </w:r>
          </w:p>
        </w:tc>
        <w:tc>
          <w:tcPr>
            <w:tcW w:w="4253" w:type="dxa"/>
            <w:shd w:val="clear" w:color="auto" w:fill="A6A6A6" w:themeFill="background1" w:themeFillShade="A6"/>
          </w:tcPr>
          <w:p w:rsidR="00470CB8" w:rsidRPr="002649C6" w:rsidRDefault="00470CB8" w:rsidP="00073893">
            <w:pPr>
              <w:jc w:val="both"/>
              <w:cnfStyle w:val="000000100000" w:firstRow="0" w:lastRow="0" w:firstColumn="0" w:lastColumn="0" w:oddVBand="0" w:evenVBand="0" w:oddHBand="1" w:evenHBand="0" w:firstRowFirstColumn="0" w:firstRowLastColumn="0" w:lastRowFirstColumn="0" w:lastRowLastColumn="0"/>
              <w:rPr>
                <w:rFonts w:ascii="Arial" w:hAnsi="Arial"/>
                <w:b/>
                <w:sz w:val="20"/>
                <w:szCs w:val="20"/>
                <w:lang w:eastAsia="es-ES"/>
              </w:rPr>
            </w:pPr>
          </w:p>
        </w:tc>
        <w:tc>
          <w:tcPr>
            <w:tcW w:w="5672" w:type="dxa"/>
            <w:shd w:val="clear" w:color="auto" w:fill="A6A6A6" w:themeFill="background1" w:themeFillShade="A6"/>
          </w:tcPr>
          <w:p w:rsidR="00470CB8" w:rsidRPr="002649C6" w:rsidRDefault="00470CB8" w:rsidP="00073893">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r>
      <w:tr w:rsidR="00470CB8" w:rsidRPr="00EA28E0" w:rsidTr="00B9516E">
        <w:trPr>
          <w:trHeight w:val="859"/>
        </w:trPr>
        <w:tc>
          <w:tcPr>
            <w:cnfStyle w:val="001000000000" w:firstRow="0" w:lastRow="0" w:firstColumn="1" w:lastColumn="0" w:oddVBand="0" w:evenVBand="0" w:oddHBand="0" w:evenHBand="0" w:firstRowFirstColumn="0" w:firstRowLastColumn="0" w:lastRowFirstColumn="0" w:lastRowLastColumn="0"/>
            <w:tcW w:w="4219" w:type="dxa"/>
          </w:tcPr>
          <w:p w:rsidR="00470CB8" w:rsidRPr="00EA28E0" w:rsidRDefault="00470CB8" w:rsidP="00470CB8">
            <w:pPr>
              <w:spacing w:before="100" w:beforeAutospacing="1" w:after="100" w:afterAutospacing="1"/>
              <w:jc w:val="both"/>
              <w:rPr>
                <w:rFonts w:ascii="Arial" w:hAnsi="Arial" w:cs="Arial"/>
                <w:b w:val="0"/>
                <w:sz w:val="20"/>
                <w:szCs w:val="20"/>
                <w:lang w:eastAsia="es-ES" w:bidi="mr-IN"/>
              </w:rPr>
            </w:pPr>
          </w:p>
        </w:tc>
        <w:tc>
          <w:tcPr>
            <w:tcW w:w="4253" w:type="dxa"/>
          </w:tcPr>
          <w:p w:rsidR="00470CB8" w:rsidRPr="00470CB8" w:rsidRDefault="00470CB8" w:rsidP="0069444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Calibri"/>
                <w:b/>
                <w:sz w:val="20"/>
                <w:szCs w:val="20"/>
                <w:lang w:eastAsia="es-ES" w:bidi="mr-IN"/>
              </w:rPr>
            </w:pPr>
          </w:p>
        </w:tc>
        <w:tc>
          <w:tcPr>
            <w:tcW w:w="5672" w:type="dxa"/>
          </w:tcPr>
          <w:p w:rsidR="00694441" w:rsidRPr="00470CB8" w:rsidRDefault="00694441" w:rsidP="0069444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bidi="mr-IN"/>
              </w:rPr>
            </w:pPr>
            <w:r w:rsidRPr="00470CB8">
              <w:rPr>
                <w:rFonts w:ascii="Arial" w:eastAsia="Times New Roman" w:hAnsi="Arial"/>
                <w:sz w:val="20"/>
                <w:szCs w:val="20"/>
                <w:lang w:eastAsia="es-ES" w:bidi="mr-IN"/>
              </w:rPr>
              <w:t>En Ceuta n</w:t>
            </w:r>
            <w:r>
              <w:rPr>
                <w:rFonts w:ascii="Arial" w:eastAsia="Times New Roman" w:hAnsi="Arial"/>
                <w:sz w:val="20"/>
                <w:szCs w:val="20"/>
                <w:lang w:eastAsia="es-ES" w:bidi="mr-IN"/>
              </w:rPr>
              <w:t xml:space="preserve">o existe </w:t>
            </w:r>
            <w:r w:rsidRPr="00470CB8">
              <w:rPr>
                <w:rFonts w:ascii="Arial" w:eastAsia="Times New Roman" w:hAnsi="Arial"/>
                <w:sz w:val="20"/>
                <w:szCs w:val="20"/>
                <w:lang w:eastAsia="es-ES" w:bidi="mr-IN"/>
              </w:rPr>
              <w:t>ningún Master sobre género, sólo se puede acceder a través de  la UNED.</w:t>
            </w:r>
          </w:p>
          <w:p w:rsidR="00891B38" w:rsidRDefault="00891B38"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p>
          <w:p w:rsidR="00891B38" w:rsidRPr="00EA28E0" w:rsidRDefault="00891B38"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s-ES" w:bidi="mr-IN"/>
              </w:rPr>
            </w:pPr>
          </w:p>
        </w:tc>
      </w:tr>
      <w:tr w:rsidR="0033491B"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33491B" w:rsidRPr="002649C6" w:rsidRDefault="0033491B" w:rsidP="0033491B">
            <w:pPr>
              <w:jc w:val="both"/>
              <w:rPr>
                <w:rFonts w:ascii="Arial" w:hAnsi="Arial"/>
                <w:b w:val="0"/>
                <w:bCs w:val="0"/>
                <w:color w:val="auto"/>
                <w:lang w:eastAsia="es-ES"/>
              </w:rPr>
            </w:pPr>
          </w:p>
          <w:p w:rsidR="0033491B" w:rsidRPr="002649C6" w:rsidRDefault="0033491B" w:rsidP="0033491B">
            <w:pPr>
              <w:jc w:val="both"/>
              <w:rPr>
                <w:rFonts w:ascii="Arial" w:hAnsi="Arial" w:cs="Arial"/>
                <w:b w:val="0"/>
                <w:color w:val="auto"/>
                <w:sz w:val="20"/>
                <w:szCs w:val="20"/>
                <w:lang w:eastAsia="es-ES" w:bidi="mr-IN"/>
              </w:rPr>
            </w:pPr>
            <w:r w:rsidRPr="002649C6">
              <w:rPr>
                <w:rFonts w:ascii="Arial" w:hAnsi="Arial"/>
                <w:color w:val="auto"/>
                <w:lang w:eastAsia="es-ES"/>
              </w:rPr>
              <w:t>COMUNIDAD DE MADRID</w:t>
            </w:r>
          </w:p>
        </w:tc>
        <w:tc>
          <w:tcPr>
            <w:tcW w:w="4253" w:type="dxa"/>
            <w:shd w:val="clear" w:color="auto" w:fill="A6A6A6" w:themeFill="background1" w:themeFillShade="A6"/>
          </w:tcPr>
          <w:p w:rsidR="0033491B" w:rsidRPr="002649C6" w:rsidRDefault="0033491B" w:rsidP="0069444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Calibri"/>
                <w:b/>
                <w:sz w:val="20"/>
                <w:szCs w:val="20"/>
                <w:lang w:eastAsia="es-ES" w:bidi="mr-IN"/>
              </w:rPr>
            </w:pPr>
          </w:p>
        </w:tc>
        <w:tc>
          <w:tcPr>
            <w:tcW w:w="5672" w:type="dxa"/>
            <w:shd w:val="clear" w:color="auto" w:fill="A6A6A6" w:themeFill="background1" w:themeFillShade="A6"/>
          </w:tcPr>
          <w:p w:rsidR="0033491B" w:rsidRPr="002649C6" w:rsidRDefault="0033491B" w:rsidP="0069444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bidi="mr-IN"/>
              </w:rPr>
            </w:pPr>
          </w:p>
        </w:tc>
      </w:tr>
      <w:tr w:rsidR="0033491B"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33491B" w:rsidRPr="00073893" w:rsidRDefault="0033491B" w:rsidP="00983535">
            <w:pPr>
              <w:autoSpaceDE w:val="0"/>
              <w:autoSpaceDN w:val="0"/>
              <w:adjustRightInd w:val="0"/>
              <w:rPr>
                <w:rFonts w:ascii="Arial" w:eastAsia="Times New Roman" w:hAnsi="Arial"/>
                <w:b w:val="0"/>
                <w:bCs w:val="0"/>
                <w:color w:val="FFFFFF" w:themeColor="background1"/>
                <w:sz w:val="20"/>
                <w:szCs w:val="20"/>
                <w:lang w:eastAsia="es-ES" w:bidi="mr-IN"/>
              </w:rPr>
            </w:pPr>
            <w:r w:rsidRPr="00073893">
              <w:rPr>
                <w:rFonts w:ascii="Arial" w:eastAsia="Times New Roman" w:hAnsi="Arial"/>
                <w:color w:val="FFFFFF" w:themeColor="background1"/>
                <w:sz w:val="20"/>
                <w:szCs w:val="20"/>
                <w:lang w:eastAsia="es-ES" w:bidi="mr-IN"/>
              </w:rPr>
              <w:t>Madrid</w:t>
            </w:r>
          </w:p>
          <w:p w:rsidR="0033491B" w:rsidRPr="00073893" w:rsidRDefault="0033491B" w:rsidP="00983535">
            <w:pPr>
              <w:rPr>
                <w:rFonts w:ascii="Arial" w:eastAsia="Times New Roman" w:hAnsi="Arial"/>
                <w:b w:val="0"/>
                <w:color w:val="FFFFFF" w:themeColor="background1"/>
                <w:sz w:val="20"/>
                <w:szCs w:val="20"/>
                <w:lang w:eastAsia="es-ES"/>
              </w:rPr>
            </w:pPr>
            <w:r w:rsidRPr="00073893">
              <w:rPr>
                <w:rFonts w:ascii="Arial" w:eastAsia="Times New Roman" w:hAnsi="Arial"/>
                <w:color w:val="FFFFFF" w:themeColor="background1"/>
                <w:sz w:val="20"/>
                <w:szCs w:val="20"/>
                <w:lang w:eastAsia="es-ES"/>
              </w:rPr>
              <w:t xml:space="preserve">Universidad Complutense de Madrid. </w:t>
            </w:r>
          </w:p>
          <w:p w:rsidR="0033491B" w:rsidRPr="00073893" w:rsidRDefault="0033491B" w:rsidP="00983535">
            <w:pPr>
              <w:rPr>
                <w:rFonts w:ascii="Arial" w:eastAsia="Times New Roman" w:hAnsi="Arial"/>
                <w:b w:val="0"/>
                <w:color w:val="FFFFFF" w:themeColor="background1"/>
                <w:sz w:val="20"/>
                <w:szCs w:val="20"/>
                <w:lang w:eastAsia="es-ES"/>
              </w:rPr>
            </w:pPr>
            <w:r w:rsidRPr="00073893">
              <w:rPr>
                <w:rFonts w:ascii="Arial" w:eastAsia="Times New Roman" w:hAnsi="Arial"/>
                <w:color w:val="FFFFFF" w:themeColor="background1"/>
                <w:sz w:val="20"/>
                <w:szCs w:val="20"/>
                <w:lang w:eastAsia="es-ES"/>
              </w:rPr>
              <w:t xml:space="preserve">Facultad de políticas y sociología </w:t>
            </w:r>
          </w:p>
          <w:p w:rsidR="0033491B" w:rsidRPr="00073893" w:rsidRDefault="0033491B" w:rsidP="00983535">
            <w:pPr>
              <w:spacing w:before="100" w:beforeAutospacing="1" w:after="100" w:afterAutospacing="1"/>
              <w:rPr>
                <w:rFonts w:ascii="Arial" w:eastAsia="Times New Roman" w:hAnsi="Arial"/>
                <w:color w:val="FF6600"/>
                <w:sz w:val="20"/>
                <w:szCs w:val="20"/>
                <w:lang w:eastAsia="es-ES"/>
              </w:rPr>
            </w:pPr>
          </w:p>
        </w:tc>
        <w:tc>
          <w:tcPr>
            <w:tcW w:w="4253" w:type="dxa"/>
          </w:tcPr>
          <w:p w:rsidR="0033491B" w:rsidRPr="00F72AE5" w:rsidRDefault="00E56933"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hyperlink r:id="rId19" w:tooltip="Máster Universitario en Igualdad de Género en las Ciencias Sociales" w:history="1">
              <w:r w:rsidR="0033491B" w:rsidRPr="00F72AE5">
                <w:rPr>
                  <w:rFonts w:ascii="Arial" w:eastAsia="Times New Roman" w:hAnsi="Arial"/>
                  <w:sz w:val="20"/>
                  <w:szCs w:val="20"/>
                  <w:lang w:eastAsia="es-ES"/>
                </w:rPr>
                <w:t xml:space="preserve">MÁSTER UNIVERSITARIO EN IGUALDAD DE GÉNERO EN LAS CIENCIAS SOCIALES </w:t>
              </w:r>
            </w:hyperlink>
            <w:r w:rsidR="0033491B" w:rsidRPr="00F72AE5">
              <w:rPr>
                <w:rFonts w:ascii="Arial" w:eastAsia="Times New Roman" w:hAnsi="Arial"/>
                <w:sz w:val="20"/>
                <w:szCs w:val="20"/>
                <w:lang w:eastAsia="es-ES"/>
              </w:rPr>
              <w:t>UCM</w:t>
            </w:r>
          </w:p>
        </w:tc>
        <w:tc>
          <w:tcPr>
            <w:tcW w:w="5672" w:type="dxa"/>
          </w:tcPr>
          <w:p w:rsidR="0033491B" w:rsidRPr="00073893" w:rsidRDefault="0033491B" w:rsidP="00983535">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073893">
              <w:rPr>
                <w:rFonts w:ascii="Arial" w:eastAsia="Times New Roman" w:hAnsi="Arial"/>
                <w:sz w:val="20"/>
                <w:szCs w:val="20"/>
                <w:lang w:eastAsia="es-ES"/>
              </w:rPr>
              <w:t>Estudios e investigaciones, análisis, diagnósticos y propuestas de actuación en relación con la igualdad de género. - Capacite para la elaboración... Aprende sobre: Ciencias de la salud, Sociología política, Ciencias políticas... Master oficial</w:t>
            </w:r>
          </w:p>
          <w:p w:rsidR="0033491B" w:rsidRPr="00073893" w:rsidRDefault="0033491B" w:rsidP="00983535">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proofErr w:type="spellStart"/>
            <w:r w:rsidRPr="00F72AE5">
              <w:rPr>
                <w:rFonts w:ascii="Arial" w:eastAsia="Times New Roman" w:hAnsi="Arial"/>
                <w:b/>
                <w:sz w:val="20"/>
                <w:szCs w:val="20"/>
                <w:lang w:eastAsia="es-ES"/>
              </w:rPr>
              <w:t>Semipresencia</w:t>
            </w:r>
            <w:r w:rsidRPr="00073893">
              <w:rPr>
                <w:rFonts w:ascii="Arial" w:eastAsia="Times New Roman" w:hAnsi="Arial"/>
                <w:sz w:val="20"/>
                <w:szCs w:val="20"/>
                <w:lang w:eastAsia="es-ES"/>
              </w:rPr>
              <w:t>l</w:t>
            </w:r>
            <w:proofErr w:type="spellEnd"/>
            <w:r w:rsidRPr="00073893">
              <w:rPr>
                <w:rFonts w:ascii="Arial" w:eastAsia="Times New Roman" w:hAnsi="Arial"/>
                <w:sz w:val="20"/>
                <w:szCs w:val="20"/>
                <w:lang w:eastAsia="es-ES"/>
              </w:rPr>
              <w:t xml:space="preserve"> en Pozuelo De Alarcón </w:t>
            </w:r>
          </w:p>
          <w:p w:rsidR="0033491B" w:rsidRPr="00073893" w:rsidRDefault="0033491B" w:rsidP="00983535">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073893">
              <w:rPr>
                <w:rFonts w:ascii="Arial" w:eastAsia="Times New Roman" w:hAnsi="Arial"/>
                <w:sz w:val="20"/>
                <w:szCs w:val="20"/>
                <w:lang w:eastAsia="es-ES"/>
              </w:rPr>
              <w:t>2 Años</w:t>
            </w:r>
          </w:p>
          <w:p w:rsidR="0033491B" w:rsidRDefault="0033491B" w:rsidP="00891B38">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073893">
              <w:rPr>
                <w:rFonts w:ascii="Arial" w:eastAsia="Times New Roman" w:hAnsi="Arial"/>
                <w:sz w:val="20"/>
                <w:szCs w:val="20"/>
                <w:lang w:eastAsia="es-ES"/>
              </w:rPr>
              <w:t xml:space="preserve">Prácticas en empresa </w:t>
            </w:r>
          </w:p>
          <w:p w:rsidR="007626AC" w:rsidRPr="00073893" w:rsidRDefault="007626AC" w:rsidP="00891B38">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p>
        </w:tc>
      </w:tr>
      <w:tr w:rsidR="00891B38"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891B38" w:rsidRDefault="00891B38" w:rsidP="00AF2517">
            <w:pPr>
              <w:autoSpaceDE w:val="0"/>
              <w:autoSpaceDN w:val="0"/>
              <w:adjustRightInd w:val="0"/>
              <w:rPr>
                <w:rFonts w:ascii="Arial" w:eastAsia="Times New Roman" w:hAnsi="Arial"/>
                <w:b w:val="0"/>
                <w:bCs w:val="0"/>
                <w:color w:val="FFFFFF" w:themeColor="background1"/>
                <w:sz w:val="20"/>
                <w:szCs w:val="20"/>
                <w:lang w:eastAsia="es-ES" w:bidi="mr-IN"/>
              </w:rPr>
            </w:pPr>
          </w:p>
          <w:p w:rsidR="00891B38" w:rsidRPr="00073893" w:rsidRDefault="00891B38" w:rsidP="00AF2517">
            <w:pPr>
              <w:autoSpaceDE w:val="0"/>
              <w:autoSpaceDN w:val="0"/>
              <w:adjustRightInd w:val="0"/>
              <w:rPr>
                <w:rFonts w:ascii="Arial" w:eastAsia="Times New Roman" w:hAnsi="Arial"/>
                <w:b w:val="0"/>
                <w:bCs w:val="0"/>
                <w:color w:val="FFFFFF" w:themeColor="background1"/>
                <w:sz w:val="20"/>
                <w:szCs w:val="20"/>
                <w:lang w:eastAsia="es-ES" w:bidi="mr-IN"/>
              </w:rPr>
            </w:pPr>
            <w:r w:rsidRPr="00073893">
              <w:rPr>
                <w:rFonts w:ascii="Arial" w:eastAsia="Times New Roman" w:hAnsi="Arial"/>
                <w:color w:val="FFFFFF" w:themeColor="background1"/>
                <w:sz w:val="20"/>
                <w:szCs w:val="20"/>
                <w:lang w:eastAsia="es-ES" w:bidi="mr-IN"/>
              </w:rPr>
              <w:t>Madrid</w:t>
            </w:r>
          </w:p>
          <w:p w:rsidR="00891B38" w:rsidRPr="00073893" w:rsidRDefault="00891B38" w:rsidP="00AF2517">
            <w:pPr>
              <w:rPr>
                <w:rFonts w:ascii="Arial" w:eastAsia="Times New Roman" w:hAnsi="Arial"/>
                <w:sz w:val="20"/>
                <w:szCs w:val="20"/>
                <w:lang w:eastAsia="es-ES"/>
              </w:rPr>
            </w:pPr>
            <w:r w:rsidRPr="00073893">
              <w:rPr>
                <w:rFonts w:ascii="Arial" w:eastAsia="Times New Roman" w:hAnsi="Arial"/>
                <w:color w:val="FFFFFF" w:themeColor="background1"/>
                <w:sz w:val="20"/>
                <w:szCs w:val="20"/>
                <w:lang w:eastAsia="es-ES"/>
              </w:rPr>
              <w:t>Universidad Complutense de Madrid</w:t>
            </w:r>
            <w:r w:rsidRPr="00073893">
              <w:rPr>
                <w:rFonts w:ascii="Arial" w:eastAsia="Times New Roman" w:hAnsi="Arial"/>
                <w:sz w:val="20"/>
                <w:szCs w:val="20"/>
                <w:lang w:eastAsia="es-ES"/>
              </w:rPr>
              <w:t xml:space="preserve">. </w:t>
            </w:r>
          </w:p>
          <w:p w:rsidR="00891B38" w:rsidRPr="00073893" w:rsidRDefault="00891B38" w:rsidP="00AF2517">
            <w:pPr>
              <w:rPr>
                <w:rFonts w:ascii="Arial" w:eastAsia="Times New Roman" w:hAnsi="Arial"/>
                <w:b w:val="0"/>
                <w:bCs w:val="0"/>
                <w:color w:val="FF0000"/>
                <w:sz w:val="20"/>
                <w:szCs w:val="20"/>
                <w:lang w:eastAsia="es-ES"/>
              </w:rPr>
            </w:pPr>
            <w:r w:rsidRPr="00073893">
              <w:rPr>
                <w:rFonts w:ascii="Arial" w:eastAsia="Times New Roman" w:hAnsi="Arial"/>
                <w:color w:val="FF0000"/>
                <w:sz w:val="20"/>
                <w:szCs w:val="20"/>
                <w:lang w:eastAsia="es-ES"/>
              </w:rPr>
              <w:t>CENTRO COORDINADOR: Facultad de Psicología</w:t>
            </w:r>
          </w:p>
          <w:p w:rsidR="00891B38" w:rsidRPr="00073893" w:rsidRDefault="00891B38" w:rsidP="00AF2517">
            <w:pPr>
              <w:autoSpaceDE w:val="0"/>
              <w:autoSpaceDN w:val="0"/>
              <w:adjustRightInd w:val="0"/>
              <w:rPr>
                <w:rFonts w:ascii="Arial" w:eastAsia="Times New Roman" w:hAnsi="Arial" w:cs="Tahoma"/>
                <w:color w:val="000000"/>
                <w:sz w:val="20"/>
                <w:szCs w:val="20"/>
                <w:lang w:eastAsia="es-ES" w:bidi="mr-IN"/>
              </w:rPr>
            </w:pPr>
          </w:p>
        </w:tc>
        <w:tc>
          <w:tcPr>
            <w:tcW w:w="4253" w:type="dxa"/>
          </w:tcPr>
          <w:p w:rsidR="00891B38" w:rsidRPr="00F72AE5" w:rsidRDefault="00891B38" w:rsidP="00AF25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20"/>
                <w:szCs w:val="20"/>
                <w:lang w:eastAsia="es-ES" w:bidi="mr-IN"/>
              </w:rPr>
            </w:pPr>
          </w:p>
          <w:p w:rsidR="00891B38" w:rsidRPr="00F72AE5" w:rsidRDefault="00891B38" w:rsidP="00AF25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ahoma"/>
                <w:color w:val="000000"/>
                <w:sz w:val="20"/>
                <w:szCs w:val="20"/>
                <w:lang w:eastAsia="es-ES" w:bidi="mr-IN"/>
              </w:rPr>
            </w:pPr>
            <w:r w:rsidRPr="00F72AE5">
              <w:rPr>
                <w:rFonts w:ascii="Arial" w:eastAsia="Times New Roman" w:hAnsi="Arial"/>
                <w:color w:val="000000"/>
                <w:sz w:val="20"/>
                <w:szCs w:val="20"/>
                <w:lang w:eastAsia="es-ES" w:bidi="mr-IN"/>
              </w:rPr>
              <w:t>MASTER UNIVERSITARIO EN ESTUDIOS</w:t>
            </w:r>
            <w:r w:rsidRPr="00F72AE5">
              <w:rPr>
                <w:rFonts w:ascii="Arial" w:eastAsia="Times New Roman" w:hAnsi="Arial" w:cs="Tahoma"/>
                <w:color w:val="000000"/>
                <w:sz w:val="20"/>
                <w:szCs w:val="20"/>
                <w:lang w:eastAsia="es-ES" w:bidi="mr-IN"/>
              </w:rPr>
              <w:t xml:space="preserve"> DE GÉNERO</w:t>
            </w:r>
          </w:p>
          <w:p w:rsidR="00891B38" w:rsidRPr="00F72AE5" w:rsidRDefault="00891B38" w:rsidP="00AF25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p>
        </w:tc>
        <w:tc>
          <w:tcPr>
            <w:tcW w:w="5672" w:type="dxa"/>
          </w:tcPr>
          <w:p w:rsidR="00891B38" w:rsidRDefault="00891B38" w:rsidP="00AF25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p>
          <w:p w:rsidR="00891B38" w:rsidRPr="00073893" w:rsidRDefault="00891B38" w:rsidP="00AF25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073893">
              <w:rPr>
                <w:rFonts w:ascii="Arial" w:eastAsia="Times New Roman" w:hAnsi="Arial"/>
                <w:sz w:val="20"/>
                <w:szCs w:val="20"/>
                <w:lang w:eastAsia="es-ES"/>
              </w:rPr>
              <w:t>CENTROS PARTICIPANTES: Facultad de Ciencias Políticas y  Sociología, Facultad de Psicología, Instituto de Investigaciones Feministas.</w:t>
            </w:r>
          </w:p>
          <w:p w:rsidR="00891B38" w:rsidRPr="00073893" w:rsidRDefault="00891B38" w:rsidP="00AF2517">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bidi="mr-IN"/>
              </w:rPr>
            </w:pPr>
            <w:r w:rsidRPr="00073893">
              <w:rPr>
                <w:rFonts w:ascii="Arial" w:eastAsia="Times New Roman" w:hAnsi="Arial"/>
                <w:sz w:val="20"/>
                <w:szCs w:val="20"/>
                <w:lang w:eastAsia="es-ES" w:bidi="mr-IN"/>
              </w:rPr>
              <w:lastRenderedPageBreak/>
              <w:t>El módulo obligatorio "Estudios de Género" tiene como objetivo proporcionar una visión general que responda a las nuevas exigencias de interdisciplinaridad y transversalidad que se plantean desde distintas instancias profesionales y científicas.</w:t>
            </w:r>
          </w:p>
          <w:p w:rsidR="00891B38" w:rsidRDefault="00891B38" w:rsidP="00AF25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b/>
                <w:sz w:val="20"/>
                <w:szCs w:val="20"/>
                <w:lang w:eastAsia="es-ES"/>
              </w:rPr>
            </w:pPr>
            <w:r>
              <w:rPr>
                <w:rFonts w:ascii="Arial" w:eastAsia="Times New Roman" w:hAnsi="Arial"/>
                <w:b/>
                <w:sz w:val="20"/>
                <w:szCs w:val="20"/>
                <w:lang w:eastAsia="es-ES"/>
              </w:rPr>
              <w:t>60 créditos (ECTS)</w:t>
            </w:r>
          </w:p>
          <w:p w:rsidR="00891B38" w:rsidRDefault="00891B38" w:rsidP="00AF25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073893">
              <w:rPr>
                <w:rFonts w:ascii="Arial" w:eastAsia="Times New Roman" w:hAnsi="Arial"/>
                <w:sz w:val="20"/>
                <w:szCs w:val="20"/>
                <w:lang w:eastAsia="es-ES"/>
              </w:rPr>
              <w:t>Duración: 1n año y un total de distribuidos en 2 semestres de 30 ECTS cada uno. En el segundo semestre debe elegirse una de las tres Especialidades. </w:t>
            </w:r>
          </w:p>
          <w:p w:rsidR="00891B38" w:rsidRPr="00073893" w:rsidRDefault="00891B38" w:rsidP="00AF251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p>
          <w:p w:rsidR="00891B38" w:rsidRPr="00073893" w:rsidRDefault="00891B38" w:rsidP="00AF251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20"/>
                <w:szCs w:val="20"/>
                <w:lang w:eastAsia="es-ES" w:bidi="mr-IN"/>
              </w:rPr>
            </w:pPr>
            <w:r w:rsidRPr="00073893">
              <w:rPr>
                <w:rFonts w:ascii="Arial" w:eastAsia="Times New Roman" w:hAnsi="Arial"/>
                <w:b/>
                <w:bCs/>
                <w:color w:val="000000"/>
                <w:sz w:val="20"/>
                <w:szCs w:val="20"/>
                <w:lang w:eastAsia="es-ES" w:bidi="mr-IN"/>
              </w:rPr>
              <w:t>Asignaturas:</w:t>
            </w:r>
          </w:p>
          <w:p w:rsidR="00891B38" w:rsidRPr="00073893" w:rsidRDefault="00891B38" w:rsidP="00AF251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20"/>
                <w:szCs w:val="20"/>
                <w:lang w:eastAsia="es-ES" w:bidi="mr-IN"/>
              </w:rPr>
            </w:pPr>
            <w:r w:rsidRPr="00073893">
              <w:rPr>
                <w:rFonts w:ascii="Arial" w:eastAsia="Times New Roman" w:hAnsi="Arial"/>
                <w:color w:val="000000"/>
                <w:sz w:val="20"/>
                <w:szCs w:val="20"/>
                <w:lang w:eastAsia="es-ES" w:bidi="mr-IN"/>
              </w:rPr>
              <w:t>Género y salud</w:t>
            </w:r>
          </w:p>
          <w:p w:rsidR="00891B38" w:rsidRPr="00073893" w:rsidRDefault="00891B38" w:rsidP="00AF251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20"/>
                <w:szCs w:val="20"/>
                <w:lang w:eastAsia="es-ES" w:bidi="mr-IN"/>
              </w:rPr>
            </w:pPr>
            <w:r w:rsidRPr="00073893">
              <w:rPr>
                <w:rFonts w:ascii="Arial" w:eastAsia="Times New Roman" w:hAnsi="Arial"/>
                <w:color w:val="000000"/>
                <w:sz w:val="20"/>
                <w:szCs w:val="20"/>
                <w:lang w:eastAsia="es-ES" w:bidi="mr-IN"/>
              </w:rPr>
              <w:t>Fundamentos de investigación en estudios de género.</w:t>
            </w:r>
          </w:p>
          <w:p w:rsidR="00891B38" w:rsidRPr="00073893" w:rsidRDefault="00891B38" w:rsidP="00AF251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20"/>
                <w:szCs w:val="20"/>
                <w:lang w:eastAsia="es-ES" w:bidi="mr-IN"/>
              </w:rPr>
            </w:pPr>
            <w:r w:rsidRPr="00073893">
              <w:rPr>
                <w:rFonts w:ascii="Arial" w:eastAsia="Times New Roman" w:hAnsi="Arial"/>
                <w:color w:val="000000"/>
                <w:sz w:val="20"/>
                <w:szCs w:val="20"/>
                <w:lang w:eastAsia="es-ES" w:bidi="mr-IN"/>
              </w:rPr>
              <w:t>Teorías feministas</w:t>
            </w:r>
          </w:p>
          <w:p w:rsidR="00891B38" w:rsidRDefault="00891B38" w:rsidP="00AF251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20"/>
                <w:szCs w:val="20"/>
                <w:lang w:eastAsia="es-ES" w:bidi="mr-IN"/>
              </w:rPr>
            </w:pPr>
            <w:r w:rsidRPr="00073893">
              <w:rPr>
                <w:rFonts w:ascii="Arial" w:eastAsia="Times New Roman" w:hAnsi="Arial"/>
                <w:color w:val="000000"/>
                <w:sz w:val="20"/>
                <w:szCs w:val="20"/>
                <w:lang w:eastAsia="es-ES" w:bidi="mr-IN"/>
              </w:rPr>
              <w:t>Políticas públicas de igualdad, derecho y perspectiva de género</w:t>
            </w:r>
            <w:r>
              <w:rPr>
                <w:rFonts w:ascii="Arial" w:eastAsia="Times New Roman" w:hAnsi="Arial"/>
                <w:color w:val="000000"/>
                <w:sz w:val="20"/>
                <w:szCs w:val="20"/>
                <w:lang w:eastAsia="es-ES" w:bidi="mr-IN"/>
              </w:rPr>
              <w:t>.</w:t>
            </w:r>
          </w:p>
          <w:p w:rsidR="00891B38" w:rsidRPr="00073893" w:rsidRDefault="00891B38" w:rsidP="00AF251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color w:val="000000"/>
                <w:sz w:val="20"/>
                <w:szCs w:val="20"/>
                <w:lang w:eastAsia="es-ES" w:bidi="mr-IN"/>
              </w:rPr>
            </w:pPr>
          </w:p>
          <w:p w:rsidR="00891B38" w:rsidRDefault="00891B38" w:rsidP="00AF25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Tahoma"/>
                <w:color w:val="000000"/>
                <w:sz w:val="20"/>
                <w:szCs w:val="20"/>
                <w:lang w:eastAsia="es-ES" w:bidi="mr-IN"/>
              </w:rPr>
            </w:pPr>
            <w:r w:rsidRPr="00073893">
              <w:rPr>
                <w:rFonts w:ascii="Arial" w:eastAsia="Times New Roman" w:hAnsi="Arial" w:cs="Tahoma"/>
                <w:b/>
                <w:bCs/>
                <w:color w:val="000000"/>
                <w:sz w:val="20"/>
                <w:szCs w:val="20"/>
                <w:lang w:eastAsia="es-ES" w:bidi="mr-IN"/>
              </w:rPr>
              <w:t xml:space="preserve">Profesorado </w:t>
            </w:r>
            <w:r w:rsidRPr="00073893">
              <w:rPr>
                <w:rFonts w:ascii="Arial" w:eastAsia="Times New Roman" w:hAnsi="Arial" w:cs="Tahoma"/>
                <w:color w:val="000000"/>
                <w:sz w:val="20"/>
                <w:szCs w:val="20"/>
                <w:lang w:eastAsia="es-ES" w:bidi="mr-IN"/>
              </w:rPr>
              <w:t>de los Másteres en Igualdad de Género en las Ciencias Sociales (Facultad de Ciencias Políticas y Sociología), Mujeres y Salud (Facultad de Psicología) y Estudios Feministas (Instituto de Investigaciones Feministas).</w:t>
            </w:r>
          </w:p>
          <w:p w:rsidR="00891B38" w:rsidRPr="00073893" w:rsidRDefault="00891B38" w:rsidP="00AF251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p>
        </w:tc>
      </w:tr>
      <w:tr w:rsidR="0033491B"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33491B" w:rsidRPr="00073893" w:rsidRDefault="0033491B" w:rsidP="00983535">
            <w:pPr>
              <w:autoSpaceDE w:val="0"/>
              <w:autoSpaceDN w:val="0"/>
              <w:adjustRightInd w:val="0"/>
              <w:rPr>
                <w:rFonts w:ascii="Arial" w:eastAsia="Times New Roman" w:hAnsi="Arial"/>
                <w:b w:val="0"/>
                <w:bCs w:val="0"/>
                <w:color w:val="FFFFFF" w:themeColor="background1"/>
                <w:sz w:val="20"/>
                <w:szCs w:val="20"/>
                <w:lang w:eastAsia="es-ES" w:bidi="mr-IN"/>
              </w:rPr>
            </w:pPr>
            <w:r w:rsidRPr="00073893">
              <w:rPr>
                <w:rFonts w:ascii="Arial" w:eastAsia="Times New Roman" w:hAnsi="Arial"/>
                <w:color w:val="FFFFFF" w:themeColor="background1"/>
                <w:sz w:val="20"/>
                <w:szCs w:val="20"/>
                <w:lang w:eastAsia="es-ES" w:bidi="mr-IN"/>
              </w:rPr>
              <w:lastRenderedPageBreak/>
              <w:t>Madrid</w:t>
            </w:r>
          </w:p>
          <w:p w:rsidR="0033491B" w:rsidRPr="00073893" w:rsidRDefault="0033491B" w:rsidP="00983535">
            <w:pPr>
              <w:rPr>
                <w:rFonts w:ascii="Arial" w:eastAsia="Times New Roman" w:hAnsi="Arial"/>
                <w:b w:val="0"/>
                <w:bCs w:val="0"/>
                <w:color w:val="FFFFFF" w:themeColor="background1"/>
                <w:sz w:val="20"/>
                <w:szCs w:val="20"/>
                <w:lang w:eastAsia="es-ES"/>
              </w:rPr>
            </w:pPr>
            <w:r w:rsidRPr="00073893">
              <w:rPr>
                <w:rFonts w:ascii="Arial" w:eastAsia="Times New Roman" w:hAnsi="Arial"/>
                <w:color w:val="FFFFFF" w:themeColor="background1"/>
                <w:sz w:val="20"/>
                <w:szCs w:val="20"/>
                <w:lang w:eastAsia="es-ES"/>
              </w:rPr>
              <w:t>Universidad Autónoma Madrid</w:t>
            </w:r>
          </w:p>
          <w:p w:rsidR="0033491B" w:rsidRPr="00073893" w:rsidRDefault="0033491B" w:rsidP="00983535">
            <w:pPr>
              <w:jc w:val="both"/>
              <w:rPr>
                <w:rFonts w:ascii="Arial" w:eastAsia="Times New Roman" w:hAnsi="Arial"/>
                <w:b w:val="0"/>
                <w:color w:val="FFFFFF" w:themeColor="background1"/>
                <w:sz w:val="20"/>
                <w:szCs w:val="20"/>
                <w:u w:val="single"/>
                <w:lang w:eastAsia="es-ES"/>
              </w:rPr>
            </w:pPr>
            <w:r w:rsidRPr="00073893">
              <w:rPr>
                <w:rFonts w:ascii="Arial" w:eastAsia="Times New Roman" w:hAnsi="Arial"/>
                <w:color w:val="FFFFFF" w:themeColor="background1"/>
                <w:sz w:val="20"/>
                <w:szCs w:val="20"/>
                <w:lang w:eastAsia="es-ES"/>
              </w:rPr>
              <w:t>Instituto Universitario de Estudios de la Mujer</w:t>
            </w:r>
          </w:p>
          <w:p w:rsidR="0033491B" w:rsidRDefault="0033491B" w:rsidP="00983535">
            <w:pPr>
              <w:rPr>
                <w:rFonts w:ascii="Arial" w:eastAsia="Times New Roman" w:hAnsi="Arial"/>
                <w:b w:val="0"/>
                <w:color w:val="FFFFFF" w:themeColor="background1"/>
                <w:sz w:val="20"/>
                <w:szCs w:val="20"/>
                <w:lang w:eastAsia="es-ES"/>
              </w:rPr>
            </w:pPr>
          </w:p>
          <w:p w:rsidR="0033491B" w:rsidRPr="00073893" w:rsidRDefault="0033491B" w:rsidP="00983535">
            <w:pPr>
              <w:rPr>
                <w:rFonts w:ascii="Arial" w:eastAsia="Times New Roman" w:hAnsi="Arial"/>
                <w:b w:val="0"/>
                <w:color w:val="FFFFFF" w:themeColor="background1"/>
                <w:sz w:val="20"/>
                <w:szCs w:val="20"/>
                <w:lang w:eastAsia="es-ES"/>
              </w:rPr>
            </w:pPr>
          </w:p>
        </w:tc>
        <w:tc>
          <w:tcPr>
            <w:tcW w:w="4253" w:type="dxa"/>
          </w:tcPr>
          <w:p w:rsidR="0033491B" w:rsidRPr="00F72AE5" w:rsidRDefault="00E56933"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hyperlink r:id="rId20" w:history="1">
              <w:r w:rsidR="0033491B" w:rsidRPr="00F72AE5">
                <w:rPr>
                  <w:rFonts w:ascii="Arial" w:eastAsia="Times New Roman" w:hAnsi="Arial"/>
                  <w:sz w:val="20"/>
                  <w:szCs w:val="20"/>
                  <w:lang w:eastAsia="es-ES"/>
                </w:rPr>
                <w:t>MÁSTER UNIVERSITARIO EN ESTUDIOS INTERDISCIPLINARES DE GÉNERO</w:t>
              </w:r>
            </w:hyperlink>
          </w:p>
          <w:p w:rsidR="0033491B" w:rsidRPr="00F72AE5" w:rsidRDefault="0033491B"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p>
        </w:tc>
        <w:tc>
          <w:tcPr>
            <w:tcW w:w="5672" w:type="dxa"/>
          </w:tcPr>
          <w:p w:rsidR="0033491B" w:rsidRPr="00073893" w:rsidRDefault="0033491B" w:rsidP="00983535">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F72AE5">
              <w:rPr>
                <w:rFonts w:ascii="Arial" w:eastAsia="Times New Roman" w:hAnsi="Arial"/>
                <w:b/>
                <w:sz w:val="20"/>
                <w:szCs w:val="20"/>
                <w:lang w:eastAsia="es-ES"/>
              </w:rPr>
              <w:t>Tipo</w:t>
            </w:r>
            <w:r w:rsidRPr="00073893">
              <w:rPr>
                <w:rFonts w:ascii="Arial" w:eastAsia="Times New Roman" w:hAnsi="Arial"/>
                <w:sz w:val="20"/>
                <w:szCs w:val="20"/>
                <w:lang w:eastAsia="es-ES"/>
              </w:rPr>
              <w:t xml:space="preserve">: Máster </w:t>
            </w:r>
          </w:p>
          <w:p w:rsidR="0033491B" w:rsidRPr="00073893" w:rsidRDefault="0033491B" w:rsidP="00983535">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p>
        </w:tc>
      </w:tr>
      <w:tr w:rsidR="0033491B"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33491B" w:rsidRPr="00073893" w:rsidRDefault="0033491B" w:rsidP="00983535">
            <w:pPr>
              <w:autoSpaceDE w:val="0"/>
              <w:autoSpaceDN w:val="0"/>
              <w:adjustRightInd w:val="0"/>
              <w:rPr>
                <w:rFonts w:ascii="Arial" w:eastAsia="Times New Roman" w:hAnsi="Arial"/>
                <w:b w:val="0"/>
                <w:bCs w:val="0"/>
                <w:color w:val="FFFFFF" w:themeColor="background1"/>
                <w:sz w:val="20"/>
                <w:szCs w:val="20"/>
                <w:lang w:eastAsia="es-ES" w:bidi="mr-IN"/>
              </w:rPr>
            </w:pPr>
            <w:r w:rsidRPr="00073893">
              <w:rPr>
                <w:rFonts w:ascii="Arial" w:eastAsia="Times New Roman" w:hAnsi="Arial"/>
                <w:color w:val="FFFFFF" w:themeColor="background1"/>
                <w:sz w:val="20"/>
                <w:szCs w:val="20"/>
                <w:lang w:eastAsia="es-ES" w:bidi="mr-IN"/>
              </w:rPr>
              <w:t>Madrid</w:t>
            </w:r>
          </w:p>
          <w:p w:rsidR="0033491B" w:rsidRPr="00073893" w:rsidRDefault="0033491B" w:rsidP="00983535">
            <w:pPr>
              <w:rPr>
                <w:rFonts w:ascii="Arial" w:eastAsia="Times New Roman" w:hAnsi="Arial"/>
                <w:b w:val="0"/>
                <w:color w:val="FFFFFF" w:themeColor="background1"/>
                <w:sz w:val="20"/>
                <w:szCs w:val="20"/>
                <w:lang w:eastAsia="es-ES"/>
              </w:rPr>
            </w:pPr>
            <w:r w:rsidRPr="00073893">
              <w:rPr>
                <w:rFonts w:ascii="Arial" w:eastAsia="Times New Roman" w:hAnsi="Arial"/>
                <w:color w:val="FFFFFF" w:themeColor="background1"/>
                <w:sz w:val="20"/>
                <w:szCs w:val="20"/>
                <w:lang w:eastAsia="es-ES"/>
              </w:rPr>
              <w:t xml:space="preserve">UNIVERSIDAD INTERNACIONAL </w:t>
            </w:r>
            <w:proofErr w:type="spellStart"/>
            <w:r w:rsidRPr="00073893">
              <w:rPr>
                <w:rFonts w:ascii="Arial" w:eastAsia="Times New Roman" w:hAnsi="Arial"/>
                <w:color w:val="FFFFFF" w:themeColor="background1"/>
                <w:sz w:val="20"/>
                <w:szCs w:val="20"/>
                <w:lang w:eastAsia="es-ES"/>
              </w:rPr>
              <w:t>MENéNDEZ</w:t>
            </w:r>
            <w:proofErr w:type="spellEnd"/>
            <w:r w:rsidRPr="00073893">
              <w:rPr>
                <w:rFonts w:ascii="Arial" w:eastAsia="Times New Roman" w:hAnsi="Arial"/>
                <w:color w:val="FFFFFF" w:themeColor="background1"/>
                <w:sz w:val="20"/>
                <w:szCs w:val="20"/>
                <w:lang w:eastAsia="es-ES"/>
              </w:rPr>
              <w:t xml:space="preserve"> PELAYO </w:t>
            </w:r>
          </w:p>
          <w:p w:rsidR="0033491B" w:rsidRDefault="0033491B" w:rsidP="00983535">
            <w:pPr>
              <w:rPr>
                <w:rFonts w:ascii="Arial" w:eastAsia="Times New Roman" w:hAnsi="Arial"/>
                <w:b w:val="0"/>
                <w:color w:val="FFFFFF" w:themeColor="background1"/>
                <w:sz w:val="20"/>
                <w:szCs w:val="20"/>
                <w:lang w:eastAsia="es-ES"/>
              </w:rPr>
            </w:pPr>
          </w:p>
          <w:p w:rsidR="0033491B" w:rsidRPr="00073893" w:rsidRDefault="0033491B" w:rsidP="00983535">
            <w:pPr>
              <w:rPr>
                <w:rFonts w:ascii="Arial" w:eastAsia="Times New Roman" w:hAnsi="Arial"/>
                <w:b w:val="0"/>
                <w:color w:val="FFFFFF" w:themeColor="background1"/>
                <w:sz w:val="20"/>
                <w:szCs w:val="20"/>
                <w:lang w:eastAsia="es-ES"/>
              </w:rPr>
            </w:pPr>
          </w:p>
        </w:tc>
        <w:tc>
          <w:tcPr>
            <w:tcW w:w="4253" w:type="dxa"/>
          </w:tcPr>
          <w:p w:rsidR="0033491B" w:rsidRPr="00F72AE5" w:rsidRDefault="00E56933"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hyperlink r:id="rId21" w:history="1">
              <w:r w:rsidR="0033491B" w:rsidRPr="00F72AE5">
                <w:rPr>
                  <w:rFonts w:ascii="Arial" w:eastAsia="Times New Roman" w:hAnsi="Arial"/>
                  <w:sz w:val="20"/>
                  <w:szCs w:val="20"/>
                  <w:lang w:eastAsia="es-ES"/>
                </w:rPr>
                <w:t>MÁSTER UNIVERSITARIO EN IGUALDAD DE GÉNERO EN CIENCIAS HUMANAS, SOCIALES Y JURÍDICAS</w:t>
              </w:r>
            </w:hyperlink>
          </w:p>
          <w:p w:rsidR="0033491B" w:rsidRPr="00F72AE5" w:rsidRDefault="0033491B"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p>
        </w:tc>
        <w:tc>
          <w:tcPr>
            <w:tcW w:w="5672" w:type="dxa"/>
          </w:tcPr>
          <w:p w:rsidR="0033491B" w:rsidRPr="00073893" w:rsidRDefault="0033491B" w:rsidP="00983535">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073893">
              <w:rPr>
                <w:rFonts w:ascii="Arial" w:eastAsia="Times New Roman" w:hAnsi="Arial"/>
                <w:sz w:val="20"/>
                <w:szCs w:val="20"/>
                <w:lang w:eastAsia="es-ES"/>
              </w:rPr>
              <w:t xml:space="preserve">Facultad/Centro: Sede de Madrid </w:t>
            </w:r>
          </w:p>
          <w:p w:rsidR="0033491B" w:rsidRPr="00073893" w:rsidRDefault="0033491B" w:rsidP="00983535">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F72AE5">
              <w:rPr>
                <w:rFonts w:ascii="Arial" w:eastAsia="Times New Roman" w:hAnsi="Arial"/>
                <w:b/>
                <w:sz w:val="20"/>
                <w:szCs w:val="20"/>
                <w:lang w:eastAsia="es-ES"/>
              </w:rPr>
              <w:t>Tipo</w:t>
            </w:r>
            <w:r w:rsidRPr="00073893">
              <w:rPr>
                <w:rFonts w:ascii="Arial" w:eastAsia="Times New Roman" w:hAnsi="Arial"/>
                <w:sz w:val="20"/>
                <w:szCs w:val="20"/>
                <w:lang w:eastAsia="es-ES"/>
              </w:rPr>
              <w:t xml:space="preserve">: Máster </w:t>
            </w:r>
          </w:p>
          <w:p w:rsidR="0033491B" w:rsidRDefault="0033491B" w:rsidP="00983535">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p>
          <w:p w:rsidR="0033491B" w:rsidRPr="00073893" w:rsidRDefault="0033491B" w:rsidP="00983535">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p>
        </w:tc>
      </w:tr>
      <w:tr w:rsidR="00694441"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33491B" w:rsidRPr="002649C6" w:rsidRDefault="0033491B" w:rsidP="0033491B">
            <w:pPr>
              <w:jc w:val="both"/>
              <w:rPr>
                <w:rFonts w:ascii="Arial" w:hAnsi="Arial"/>
                <w:b w:val="0"/>
                <w:bCs w:val="0"/>
                <w:color w:val="auto"/>
                <w:lang w:eastAsia="es-ES"/>
              </w:rPr>
            </w:pPr>
          </w:p>
          <w:p w:rsidR="00694441" w:rsidRPr="002649C6" w:rsidRDefault="00694441" w:rsidP="0033491B">
            <w:pPr>
              <w:jc w:val="both"/>
              <w:rPr>
                <w:rFonts w:ascii="Arial" w:hAnsi="Arial" w:cs="Arial"/>
                <w:b w:val="0"/>
                <w:color w:val="auto"/>
                <w:lang w:eastAsia="es-ES" w:bidi="mr-IN"/>
              </w:rPr>
            </w:pPr>
            <w:r w:rsidRPr="002649C6">
              <w:rPr>
                <w:rFonts w:ascii="Arial" w:hAnsi="Arial"/>
                <w:color w:val="auto"/>
                <w:lang w:eastAsia="es-ES"/>
              </w:rPr>
              <w:t>COMUNITAT VALENCIANA</w:t>
            </w:r>
          </w:p>
        </w:tc>
        <w:tc>
          <w:tcPr>
            <w:tcW w:w="4253" w:type="dxa"/>
            <w:shd w:val="clear" w:color="auto" w:fill="A6A6A6" w:themeFill="background1" w:themeFillShade="A6"/>
          </w:tcPr>
          <w:p w:rsidR="00694441" w:rsidRPr="002649C6" w:rsidRDefault="00694441" w:rsidP="00470CB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bidi="mr-IN"/>
              </w:rPr>
            </w:pPr>
          </w:p>
        </w:tc>
        <w:tc>
          <w:tcPr>
            <w:tcW w:w="5672" w:type="dxa"/>
            <w:shd w:val="clear" w:color="auto" w:fill="A6A6A6" w:themeFill="background1" w:themeFillShade="A6"/>
          </w:tcPr>
          <w:p w:rsidR="00694441" w:rsidRPr="002649C6" w:rsidRDefault="00694441" w:rsidP="007D5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bidi="mr-IN"/>
              </w:rPr>
            </w:pPr>
          </w:p>
        </w:tc>
      </w:tr>
      <w:tr w:rsidR="00694441"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694441" w:rsidRPr="00694441" w:rsidRDefault="00694441" w:rsidP="00073893">
            <w:pPr>
              <w:jc w:val="both"/>
              <w:rPr>
                <w:rFonts w:ascii="Arial" w:hAnsi="Arial"/>
                <w:b w:val="0"/>
                <w:bCs w:val="0"/>
                <w:color w:val="FFFFFF" w:themeColor="background1"/>
                <w:sz w:val="20"/>
                <w:szCs w:val="20"/>
                <w:lang w:eastAsia="es-ES"/>
              </w:rPr>
            </w:pPr>
            <w:r w:rsidRPr="00694441">
              <w:rPr>
                <w:rFonts w:ascii="Arial" w:hAnsi="Arial"/>
                <w:color w:val="FFFFFF" w:themeColor="background1"/>
                <w:sz w:val="20"/>
                <w:szCs w:val="20"/>
                <w:lang w:eastAsia="es-ES"/>
              </w:rPr>
              <w:t>Castellón y Elche (Alicante)</w:t>
            </w:r>
          </w:p>
          <w:p w:rsidR="00694441" w:rsidRPr="00694441" w:rsidRDefault="00694441" w:rsidP="00073893">
            <w:pPr>
              <w:snapToGrid w:val="0"/>
              <w:jc w:val="both"/>
              <w:rPr>
                <w:bCs w:val="0"/>
                <w:color w:val="FFFFFF" w:themeColor="background1"/>
                <w:sz w:val="20"/>
                <w:szCs w:val="20"/>
                <w:lang w:eastAsia="es-ES"/>
              </w:rPr>
            </w:pPr>
            <w:r w:rsidRPr="00694441">
              <w:rPr>
                <w:rFonts w:ascii="Arial" w:hAnsi="Arial" w:cs="Arial"/>
                <w:color w:val="FFFFFF" w:themeColor="background1"/>
                <w:sz w:val="20"/>
                <w:szCs w:val="20"/>
                <w:lang w:eastAsia="es-ES"/>
              </w:rPr>
              <w:t>FUNDACIÓ ISONOMIA, departamento Derecho Público</w:t>
            </w:r>
          </w:p>
          <w:p w:rsidR="00694441" w:rsidRPr="00694441" w:rsidRDefault="00694441" w:rsidP="00073893">
            <w:pPr>
              <w:spacing w:before="100" w:beforeAutospacing="1" w:after="100" w:afterAutospacing="1"/>
              <w:jc w:val="both"/>
              <w:rPr>
                <w:rFonts w:ascii="Arial" w:hAnsi="Arial"/>
                <w:b w:val="0"/>
                <w:bCs w:val="0"/>
                <w:color w:val="FFFFFF" w:themeColor="background1"/>
                <w:lang w:eastAsia="es-ES"/>
              </w:rPr>
            </w:pPr>
          </w:p>
        </w:tc>
        <w:tc>
          <w:tcPr>
            <w:tcW w:w="4253" w:type="dxa"/>
          </w:tcPr>
          <w:p w:rsidR="00694441" w:rsidRPr="00F72AE5" w:rsidRDefault="00694441" w:rsidP="00F72AE5">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F72AE5">
              <w:rPr>
                <w:rFonts w:ascii="Arial" w:hAnsi="Arial"/>
                <w:sz w:val="20"/>
                <w:szCs w:val="20"/>
                <w:lang w:eastAsia="es-ES"/>
              </w:rPr>
              <w:t>IGUALDAD Y GÉNERO EN EL ÁMBITO PÚBLICO Y PRIVADO</w:t>
            </w:r>
          </w:p>
          <w:p w:rsidR="00694441" w:rsidRPr="00F72AE5" w:rsidRDefault="00694441" w:rsidP="00F72AE5">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c>
          <w:tcPr>
            <w:tcW w:w="5672" w:type="dxa"/>
          </w:tcPr>
          <w:p w:rsidR="00694441" w:rsidRPr="00EA28E0" w:rsidRDefault="00694441" w:rsidP="00073893">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Este máster es interuniversitario con la Universidad Miguel Hernández de Elche y la </w:t>
            </w:r>
            <w:proofErr w:type="spellStart"/>
            <w:r w:rsidRPr="00EA28E0">
              <w:rPr>
                <w:rFonts w:ascii="Arial" w:hAnsi="Arial"/>
                <w:sz w:val="20"/>
                <w:szCs w:val="20"/>
                <w:lang w:eastAsia="es-ES"/>
              </w:rPr>
              <w:t>Universitat</w:t>
            </w:r>
            <w:proofErr w:type="spellEnd"/>
            <w:r w:rsidRPr="00EA28E0">
              <w:rPr>
                <w:rFonts w:ascii="Arial" w:hAnsi="Arial"/>
                <w:sz w:val="20"/>
                <w:szCs w:val="20"/>
                <w:lang w:eastAsia="es-ES"/>
              </w:rPr>
              <w:t xml:space="preserve"> Jaume I de Castelló. 1 Año</w:t>
            </w:r>
          </w:p>
          <w:p w:rsidR="00694441" w:rsidRPr="00EA28E0"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hAnsi="Arial"/>
                <w:lang w:eastAsia="es-ES"/>
              </w:rPr>
            </w:pPr>
          </w:p>
        </w:tc>
      </w:tr>
      <w:tr w:rsidR="00694441"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694441" w:rsidRPr="00694441" w:rsidRDefault="00694441" w:rsidP="00073893">
            <w:pPr>
              <w:jc w:val="both"/>
              <w:rPr>
                <w:rFonts w:ascii="Arial" w:hAnsi="Arial"/>
                <w:b w:val="0"/>
                <w:bCs w:val="0"/>
                <w:color w:val="FFFFFF" w:themeColor="background1"/>
                <w:sz w:val="20"/>
                <w:szCs w:val="20"/>
                <w:lang w:eastAsia="es-ES"/>
              </w:rPr>
            </w:pPr>
            <w:r w:rsidRPr="00694441">
              <w:rPr>
                <w:rFonts w:ascii="Arial" w:hAnsi="Arial"/>
                <w:color w:val="FFFFFF" w:themeColor="background1"/>
                <w:sz w:val="20"/>
                <w:szCs w:val="20"/>
                <w:lang w:eastAsia="es-ES"/>
              </w:rPr>
              <w:t>Valencia</w:t>
            </w:r>
            <w:r w:rsidRPr="00694441">
              <w:rPr>
                <w:rFonts w:ascii="Arial" w:hAnsi="Arial"/>
                <w:color w:val="FFFFFF" w:themeColor="background1"/>
                <w:sz w:val="20"/>
                <w:szCs w:val="20"/>
                <w:lang w:eastAsia="es-ES"/>
              </w:rPr>
              <w:br/>
              <w:t xml:space="preserve">Interdisciplinar:  Instituto Universitario de Estudios de la Mujer </w:t>
            </w:r>
          </w:p>
          <w:p w:rsidR="00694441" w:rsidRPr="00694441" w:rsidRDefault="00694441" w:rsidP="00073893">
            <w:pPr>
              <w:jc w:val="both"/>
              <w:rPr>
                <w:rFonts w:ascii="Arial" w:hAnsi="Arial"/>
                <w:b w:val="0"/>
                <w:bCs w:val="0"/>
                <w:color w:val="FFFFFF" w:themeColor="background1"/>
                <w:sz w:val="20"/>
                <w:szCs w:val="20"/>
                <w:lang w:eastAsia="es-ES"/>
              </w:rPr>
            </w:pPr>
            <w:r w:rsidRPr="00694441">
              <w:rPr>
                <w:rFonts w:ascii="Arial" w:hAnsi="Arial"/>
                <w:color w:val="FFFFFF" w:themeColor="background1"/>
                <w:sz w:val="20"/>
                <w:szCs w:val="20"/>
                <w:lang w:eastAsia="es-ES"/>
              </w:rPr>
              <w:t>Dirección y Presidencia: Departamento de Trabajo Social y Servicios Sociales de la Facultad de Ciencias Sociales de la Universidad de Valencia.</w:t>
            </w:r>
          </w:p>
          <w:p w:rsidR="00694441" w:rsidRPr="00694441" w:rsidRDefault="00694441" w:rsidP="00073893">
            <w:pPr>
              <w:jc w:val="both"/>
              <w:rPr>
                <w:rFonts w:ascii="Arial" w:hAnsi="Arial"/>
                <w:b w:val="0"/>
                <w:bCs w:val="0"/>
                <w:color w:val="FF0000"/>
                <w:sz w:val="20"/>
                <w:szCs w:val="20"/>
                <w:lang w:eastAsia="es-ES"/>
              </w:rPr>
            </w:pPr>
            <w:proofErr w:type="spellStart"/>
            <w:r w:rsidRPr="00694441">
              <w:rPr>
                <w:rFonts w:ascii="Arial" w:hAnsi="Arial"/>
                <w:color w:val="FFFFFF" w:themeColor="background1"/>
                <w:sz w:val="20"/>
                <w:szCs w:val="20"/>
                <w:lang w:eastAsia="es-ES"/>
              </w:rPr>
              <w:t>Unitat</w:t>
            </w:r>
            <w:proofErr w:type="spellEnd"/>
            <w:r w:rsidRPr="00694441">
              <w:rPr>
                <w:rFonts w:ascii="Arial" w:hAnsi="Arial"/>
                <w:color w:val="FFFFFF" w:themeColor="background1"/>
                <w:sz w:val="20"/>
                <w:szCs w:val="20"/>
                <w:lang w:eastAsia="es-ES"/>
              </w:rPr>
              <w:t xml:space="preserve"> de </w:t>
            </w:r>
            <w:proofErr w:type="spellStart"/>
            <w:r w:rsidRPr="00694441">
              <w:rPr>
                <w:rFonts w:ascii="Arial" w:hAnsi="Arial"/>
                <w:color w:val="FFFFFF" w:themeColor="background1"/>
                <w:sz w:val="20"/>
                <w:szCs w:val="20"/>
                <w:lang w:eastAsia="es-ES"/>
              </w:rPr>
              <w:t>Suport</w:t>
            </w:r>
            <w:proofErr w:type="spellEnd"/>
            <w:r w:rsidRPr="00694441">
              <w:rPr>
                <w:rFonts w:ascii="Arial" w:hAnsi="Arial"/>
                <w:color w:val="FFFFFF" w:themeColor="background1"/>
                <w:sz w:val="20"/>
                <w:szCs w:val="20"/>
                <w:lang w:eastAsia="es-ES"/>
              </w:rPr>
              <w:t xml:space="preserve"> </w:t>
            </w:r>
            <w:proofErr w:type="spellStart"/>
            <w:r w:rsidRPr="00694441">
              <w:rPr>
                <w:rFonts w:ascii="Arial" w:hAnsi="Arial"/>
                <w:color w:val="FFFFFF" w:themeColor="background1"/>
                <w:sz w:val="20"/>
                <w:szCs w:val="20"/>
                <w:lang w:eastAsia="es-ES"/>
              </w:rPr>
              <w:t>als</w:t>
            </w:r>
            <w:proofErr w:type="spellEnd"/>
            <w:r w:rsidRPr="00694441">
              <w:rPr>
                <w:rFonts w:ascii="Arial" w:hAnsi="Arial"/>
                <w:color w:val="FFFFFF" w:themeColor="background1"/>
                <w:sz w:val="20"/>
                <w:szCs w:val="20"/>
                <w:lang w:eastAsia="es-ES"/>
              </w:rPr>
              <w:t xml:space="preserve"> </w:t>
            </w:r>
            <w:proofErr w:type="spellStart"/>
            <w:r w:rsidRPr="00694441">
              <w:rPr>
                <w:rFonts w:ascii="Arial" w:hAnsi="Arial"/>
                <w:color w:val="FFFFFF" w:themeColor="background1"/>
                <w:sz w:val="20"/>
                <w:szCs w:val="20"/>
                <w:lang w:eastAsia="es-ES"/>
              </w:rPr>
              <w:t>Instituts</w:t>
            </w:r>
            <w:proofErr w:type="spellEnd"/>
            <w:r w:rsidRPr="00694441">
              <w:rPr>
                <w:rFonts w:ascii="Arial" w:hAnsi="Arial"/>
                <w:color w:val="FFFFFF" w:themeColor="background1"/>
                <w:sz w:val="20"/>
                <w:szCs w:val="20"/>
                <w:lang w:eastAsia="es-ES"/>
              </w:rPr>
              <w:t xml:space="preserve">: </w:t>
            </w:r>
            <w:r w:rsidRPr="00694441">
              <w:rPr>
                <w:rFonts w:ascii="Arial" w:hAnsi="Arial"/>
                <w:color w:val="FF0000"/>
                <w:sz w:val="20"/>
                <w:szCs w:val="20"/>
                <w:lang w:eastAsia="es-ES"/>
              </w:rPr>
              <w:t xml:space="preserve">Facultad de Psicología. </w:t>
            </w:r>
          </w:p>
          <w:p w:rsidR="00694441" w:rsidRPr="00694441" w:rsidRDefault="00694441" w:rsidP="00073893">
            <w:pPr>
              <w:jc w:val="both"/>
              <w:rPr>
                <w:rFonts w:ascii="Arial" w:hAnsi="Arial"/>
                <w:b w:val="0"/>
                <w:bCs w:val="0"/>
                <w:color w:val="FFFFFF" w:themeColor="background1"/>
                <w:sz w:val="20"/>
                <w:szCs w:val="20"/>
                <w:lang w:eastAsia="es-ES"/>
              </w:rPr>
            </w:pPr>
          </w:p>
          <w:p w:rsidR="00694441" w:rsidRPr="00694441" w:rsidRDefault="00694441" w:rsidP="00073893">
            <w:pPr>
              <w:spacing w:before="100" w:beforeAutospacing="1" w:after="100" w:afterAutospacing="1"/>
              <w:jc w:val="both"/>
              <w:rPr>
                <w:rFonts w:ascii="Arial" w:hAnsi="Arial"/>
                <w:b w:val="0"/>
                <w:bCs w:val="0"/>
                <w:color w:val="FFFFFF" w:themeColor="background1"/>
                <w:lang w:eastAsia="es-ES"/>
              </w:rPr>
            </w:pPr>
          </w:p>
        </w:tc>
        <w:tc>
          <w:tcPr>
            <w:tcW w:w="4253" w:type="dxa"/>
          </w:tcPr>
          <w:p w:rsidR="00694441" w:rsidRPr="00F72AE5" w:rsidRDefault="00E56933" w:rsidP="00F72AE5">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hyperlink r:id="rId22" w:tooltip="Máster Universitario en Género y Políticas de Igualdad" w:history="1">
              <w:r w:rsidR="00694441" w:rsidRPr="00F72AE5">
                <w:rPr>
                  <w:rFonts w:ascii="Arial" w:hAnsi="Arial"/>
                  <w:sz w:val="20"/>
                  <w:szCs w:val="20"/>
                  <w:lang w:eastAsia="es-ES"/>
                </w:rPr>
                <w:t xml:space="preserve">MÁSTER UNIVERSITARIO EN GÉNERO Y POLÍTICAS DE IGUALDAD </w:t>
              </w:r>
            </w:hyperlink>
            <w:r w:rsidR="00F72AE5">
              <w:rPr>
                <w:rFonts w:ascii="Arial" w:hAnsi="Arial"/>
                <w:sz w:val="20"/>
                <w:szCs w:val="20"/>
                <w:lang w:eastAsia="es-ES"/>
              </w:rPr>
              <w:t xml:space="preserve">UV </w:t>
            </w:r>
          </w:p>
          <w:p w:rsidR="00694441" w:rsidRPr="00F72AE5" w:rsidRDefault="00694441" w:rsidP="00F72AE5">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c>
          <w:tcPr>
            <w:tcW w:w="5672" w:type="dxa"/>
          </w:tcPr>
          <w:p w:rsidR="00694441" w:rsidRPr="00EA28E0"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El objetivo del título es la formación de profesionales expertos en Estudios de Género para diseñar e implementar políticas con perspectiva de género. La interdisciplinariedad entre y dentro de las asignaturas del máster es un aspecto clave para una adecuada formación. Se contempla la perspectiva de género a través de diferentes campos disciplinares como el derecho, la sociología, la economía, la psicología, la filosofía, la historia y las ciencias de la salud, entre otros</w:t>
            </w:r>
          </w:p>
          <w:p w:rsidR="00694441" w:rsidRPr="00EA28E0"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F72AE5">
              <w:rPr>
                <w:rFonts w:ascii="Arial" w:hAnsi="Arial"/>
                <w:b/>
                <w:sz w:val="20"/>
                <w:szCs w:val="20"/>
                <w:lang w:eastAsia="es-ES"/>
              </w:rPr>
              <w:t>Créditos</w:t>
            </w:r>
            <w:r w:rsidRPr="00EA28E0">
              <w:rPr>
                <w:rFonts w:ascii="Arial" w:hAnsi="Arial"/>
                <w:sz w:val="20"/>
                <w:szCs w:val="20"/>
                <w:lang w:eastAsia="es-ES"/>
              </w:rPr>
              <w:t xml:space="preserve"> del título: 90</w:t>
            </w:r>
          </w:p>
          <w:p w:rsidR="00694441" w:rsidRPr="00EA28E0"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Créditos obligatorios: 0</w:t>
            </w:r>
          </w:p>
          <w:p w:rsidR="00694441" w:rsidRPr="00EA28E0"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Créditos optativos: 76</w:t>
            </w:r>
          </w:p>
          <w:p w:rsidR="00694441" w:rsidRPr="00EA28E0"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Trabajo fin de máster: 14</w:t>
            </w:r>
          </w:p>
          <w:p w:rsidR="00694441" w:rsidRPr="00EA28E0"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Cursos: 2</w:t>
            </w:r>
          </w:p>
          <w:p w:rsidR="00694441" w:rsidRPr="00EA28E0"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F72AE5">
              <w:rPr>
                <w:rFonts w:ascii="Arial" w:hAnsi="Arial"/>
                <w:b/>
                <w:sz w:val="20"/>
                <w:szCs w:val="20"/>
                <w:lang w:eastAsia="es-ES"/>
              </w:rPr>
              <w:t>Tipo de enseñanza</w:t>
            </w:r>
            <w:r w:rsidRPr="00EA28E0">
              <w:rPr>
                <w:rFonts w:ascii="Arial" w:hAnsi="Arial"/>
                <w:sz w:val="20"/>
                <w:szCs w:val="20"/>
                <w:lang w:eastAsia="es-ES"/>
              </w:rPr>
              <w:t xml:space="preserve">: </w:t>
            </w:r>
            <w:proofErr w:type="spellStart"/>
            <w:r w:rsidRPr="00EA28E0">
              <w:rPr>
                <w:rFonts w:ascii="Arial" w:hAnsi="Arial"/>
                <w:sz w:val="20"/>
                <w:szCs w:val="20"/>
                <w:lang w:eastAsia="es-ES"/>
              </w:rPr>
              <w:t>Semi</w:t>
            </w:r>
            <w:proofErr w:type="spellEnd"/>
            <w:r w:rsidRPr="00EA28E0">
              <w:rPr>
                <w:rFonts w:ascii="Arial" w:hAnsi="Arial"/>
                <w:sz w:val="20"/>
                <w:szCs w:val="20"/>
                <w:lang w:eastAsia="es-ES"/>
              </w:rPr>
              <w:t>-presencial</w:t>
            </w:r>
          </w:p>
          <w:p w:rsidR="00694441" w:rsidRPr="00EA28E0"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Rama de conocimiento: Ciencias sociales y jurídicas</w:t>
            </w:r>
          </w:p>
          <w:p w:rsidR="00694441" w:rsidRPr="00EA28E0"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El título oficial de Máster en Género y Políticas de Igualdad está compuesto por dos itinerarios:</w:t>
            </w:r>
          </w:p>
          <w:p w:rsidR="00694441" w:rsidRPr="00EA28E0" w:rsidRDefault="00694441" w:rsidP="00073893">
            <w:pPr>
              <w:numPr>
                <w:ilvl w:val="0"/>
                <w:numId w:val="34"/>
              </w:num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Itinerario 1: Investigación y análisis de políticas de igualdad.</w:t>
            </w:r>
          </w:p>
          <w:p w:rsidR="00694441" w:rsidRPr="00EA28E0" w:rsidRDefault="00694441" w:rsidP="00073893">
            <w:pPr>
              <w:numPr>
                <w:ilvl w:val="0"/>
                <w:numId w:val="34"/>
              </w:num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Itinerario 2: Agentes de igualdad y gestión de políticas de igualdad.</w:t>
            </w:r>
          </w:p>
          <w:p w:rsidR="00B17A1C" w:rsidRPr="00EA28E0" w:rsidRDefault="00B17A1C" w:rsidP="00073893">
            <w:pPr>
              <w:jc w:val="both"/>
              <w:cnfStyle w:val="000000000000" w:firstRow="0" w:lastRow="0" w:firstColumn="0" w:lastColumn="0" w:oddVBand="0" w:evenVBand="0" w:oddHBand="0" w:evenHBand="0" w:firstRowFirstColumn="0" w:firstRowLastColumn="0" w:lastRowFirstColumn="0" w:lastRowLastColumn="0"/>
              <w:rPr>
                <w:rFonts w:ascii="Arial" w:hAnsi="Arial"/>
                <w:lang w:eastAsia="es-ES"/>
              </w:rPr>
            </w:pPr>
          </w:p>
        </w:tc>
      </w:tr>
      <w:tr w:rsidR="00694441"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694441" w:rsidRPr="00694441" w:rsidRDefault="00694441" w:rsidP="00073893">
            <w:pPr>
              <w:jc w:val="both"/>
              <w:rPr>
                <w:rFonts w:ascii="Arial" w:hAnsi="Arial"/>
                <w:b w:val="0"/>
                <w:bCs w:val="0"/>
                <w:color w:val="FFFFFF" w:themeColor="background1"/>
                <w:sz w:val="20"/>
                <w:szCs w:val="20"/>
                <w:highlight w:val="yellow"/>
                <w:u w:val="single"/>
                <w:lang w:eastAsia="es-ES"/>
              </w:rPr>
            </w:pPr>
            <w:r w:rsidRPr="00694441">
              <w:rPr>
                <w:rFonts w:ascii="Arial" w:hAnsi="Arial"/>
                <w:color w:val="FFFFFF" w:themeColor="background1"/>
                <w:sz w:val="20"/>
                <w:szCs w:val="20"/>
                <w:lang w:eastAsia="es-ES"/>
              </w:rPr>
              <w:t>Valencia</w:t>
            </w:r>
            <w:r w:rsidRPr="00694441">
              <w:rPr>
                <w:rFonts w:ascii="Arial" w:hAnsi="Arial"/>
                <w:color w:val="FFFFFF" w:themeColor="background1"/>
                <w:sz w:val="20"/>
                <w:szCs w:val="20"/>
                <w:highlight w:val="yellow"/>
                <w:u w:val="single"/>
                <w:lang w:eastAsia="es-ES"/>
              </w:rPr>
              <w:t xml:space="preserve"> </w:t>
            </w:r>
          </w:p>
          <w:p w:rsidR="00694441" w:rsidRPr="00694441" w:rsidRDefault="00694441" w:rsidP="00073893">
            <w:pPr>
              <w:jc w:val="both"/>
              <w:rPr>
                <w:rFonts w:ascii="Arial" w:hAnsi="Arial"/>
                <w:b w:val="0"/>
                <w:bCs w:val="0"/>
                <w:color w:val="FFFFFF" w:themeColor="background1"/>
                <w:sz w:val="20"/>
                <w:szCs w:val="20"/>
                <w:lang w:eastAsia="es-ES"/>
              </w:rPr>
            </w:pPr>
            <w:r w:rsidRPr="00694441">
              <w:rPr>
                <w:rFonts w:ascii="Arial" w:hAnsi="Arial"/>
                <w:color w:val="FFFFFF" w:themeColor="background1"/>
                <w:sz w:val="20"/>
                <w:szCs w:val="20"/>
                <w:lang w:eastAsia="es-ES"/>
              </w:rPr>
              <w:t>Universidad de valencia</w:t>
            </w:r>
          </w:p>
          <w:p w:rsidR="00694441" w:rsidRPr="00694441" w:rsidRDefault="00694441" w:rsidP="00073893">
            <w:pPr>
              <w:jc w:val="both"/>
              <w:rPr>
                <w:rFonts w:ascii="Arial" w:hAnsi="Arial"/>
                <w:b w:val="0"/>
                <w:bCs w:val="0"/>
                <w:color w:val="FFFFFF" w:themeColor="background1"/>
                <w:sz w:val="20"/>
                <w:szCs w:val="20"/>
                <w:lang w:eastAsia="es-ES"/>
              </w:rPr>
            </w:pPr>
            <w:r w:rsidRPr="00694441">
              <w:rPr>
                <w:rFonts w:ascii="Arial" w:hAnsi="Arial"/>
                <w:color w:val="FFFFFF" w:themeColor="background1"/>
                <w:sz w:val="20"/>
                <w:szCs w:val="20"/>
                <w:lang w:eastAsia="es-ES"/>
              </w:rPr>
              <w:t>Organización:</w:t>
            </w:r>
            <w:r>
              <w:rPr>
                <w:rFonts w:ascii="Arial" w:hAnsi="Arial"/>
                <w:color w:val="FFFFFF" w:themeColor="background1"/>
                <w:sz w:val="20"/>
                <w:szCs w:val="20"/>
                <w:lang w:eastAsia="es-ES"/>
              </w:rPr>
              <w:t xml:space="preserve"> </w:t>
            </w:r>
            <w:r w:rsidRPr="00694441">
              <w:rPr>
                <w:rFonts w:ascii="Arial" w:hAnsi="Arial"/>
                <w:color w:val="FFFFFF" w:themeColor="background1"/>
                <w:sz w:val="20"/>
                <w:szCs w:val="20"/>
                <w:lang w:eastAsia="es-ES"/>
              </w:rPr>
              <w:t>Instituto Universitario de Estudios de la Mujer</w:t>
            </w:r>
          </w:p>
          <w:p w:rsidR="00694441" w:rsidRPr="00EA28E0" w:rsidRDefault="00694441" w:rsidP="00073893">
            <w:pPr>
              <w:jc w:val="both"/>
              <w:rPr>
                <w:rFonts w:ascii="Arial" w:hAnsi="Arial"/>
                <w:b w:val="0"/>
                <w:bCs w:val="0"/>
                <w:sz w:val="20"/>
                <w:szCs w:val="20"/>
                <w:lang w:eastAsia="es-ES"/>
              </w:rPr>
            </w:pPr>
          </w:p>
        </w:tc>
        <w:tc>
          <w:tcPr>
            <w:tcW w:w="4253" w:type="dxa"/>
          </w:tcPr>
          <w:p w:rsidR="00694441" w:rsidRPr="00F72AE5" w:rsidRDefault="00694441" w:rsidP="00F72AE5">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F72AE5">
              <w:rPr>
                <w:rFonts w:ascii="Arial" w:hAnsi="Arial"/>
                <w:sz w:val="20"/>
                <w:szCs w:val="20"/>
                <w:lang w:eastAsia="es-ES"/>
              </w:rPr>
              <w:t>PROGRAMA DE DOCTORADO EN ESTUDIOS DE GÉNERO Y POLÍTICAS DE IGUALDAD</w:t>
            </w:r>
          </w:p>
          <w:p w:rsidR="00694441" w:rsidRPr="00EA28E0"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hAnsi="Arial"/>
                <w:b/>
                <w:sz w:val="20"/>
                <w:szCs w:val="20"/>
                <w:lang w:eastAsia="es-ES"/>
              </w:rPr>
            </w:pPr>
          </w:p>
        </w:tc>
        <w:tc>
          <w:tcPr>
            <w:tcW w:w="5672" w:type="dxa"/>
          </w:tcPr>
          <w:p w:rsidR="00694441" w:rsidRPr="00EA28E0"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Rama de conocimiento: Ciencias sociales y jurídicas</w:t>
            </w:r>
          </w:p>
          <w:p w:rsidR="00694441" w:rsidRPr="00EA28E0"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hAnsi="Arial"/>
                <w:lang w:eastAsia="es-ES"/>
              </w:rPr>
            </w:pPr>
          </w:p>
        </w:tc>
      </w:tr>
      <w:tr w:rsidR="00694441"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694441" w:rsidRPr="002649C6" w:rsidRDefault="00694441" w:rsidP="00073893">
            <w:pPr>
              <w:jc w:val="both"/>
              <w:rPr>
                <w:rFonts w:ascii="Arial" w:hAnsi="Arial"/>
                <w:b w:val="0"/>
                <w:bCs w:val="0"/>
                <w:color w:val="auto"/>
                <w:sz w:val="20"/>
                <w:szCs w:val="20"/>
                <w:lang w:eastAsia="es-ES"/>
              </w:rPr>
            </w:pPr>
          </w:p>
          <w:p w:rsidR="00694441" w:rsidRPr="002649C6" w:rsidRDefault="00694441" w:rsidP="00073893">
            <w:pPr>
              <w:jc w:val="both"/>
              <w:rPr>
                <w:rFonts w:ascii="Arial" w:hAnsi="Arial"/>
                <w:b w:val="0"/>
                <w:bCs w:val="0"/>
                <w:color w:val="auto"/>
                <w:lang w:eastAsia="es-ES"/>
              </w:rPr>
            </w:pPr>
            <w:r w:rsidRPr="002649C6">
              <w:rPr>
                <w:rFonts w:ascii="Arial" w:hAnsi="Arial"/>
                <w:color w:val="auto"/>
                <w:lang w:eastAsia="es-ES"/>
              </w:rPr>
              <w:t>EXTREMADURA</w:t>
            </w:r>
          </w:p>
        </w:tc>
        <w:tc>
          <w:tcPr>
            <w:tcW w:w="4253" w:type="dxa"/>
            <w:shd w:val="clear" w:color="auto" w:fill="A6A6A6" w:themeFill="background1" w:themeFillShade="A6"/>
          </w:tcPr>
          <w:p w:rsidR="00694441" w:rsidRPr="002649C6"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hAnsi="Arial"/>
                <w:b/>
                <w:sz w:val="20"/>
                <w:szCs w:val="20"/>
                <w:lang w:eastAsia="es-ES"/>
              </w:rPr>
            </w:pPr>
          </w:p>
        </w:tc>
        <w:tc>
          <w:tcPr>
            <w:tcW w:w="5672" w:type="dxa"/>
            <w:shd w:val="clear" w:color="auto" w:fill="A6A6A6" w:themeFill="background1" w:themeFillShade="A6"/>
          </w:tcPr>
          <w:p w:rsidR="00694441" w:rsidRPr="002649C6"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r>
      <w:tr w:rsidR="00694441"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694441" w:rsidRPr="00694441" w:rsidRDefault="00694441" w:rsidP="00073893">
            <w:pPr>
              <w:jc w:val="both"/>
              <w:rPr>
                <w:rFonts w:ascii="Arial" w:hAnsi="Arial"/>
                <w:b w:val="0"/>
                <w:bCs w:val="0"/>
                <w:color w:val="FFFFFF" w:themeColor="background1"/>
                <w:sz w:val="20"/>
                <w:szCs w:val="20"/>
                <w:lang w:eastAsia="es-ES"/>
              </w:rPr>
            </w:pPr>
          </w:p>
        </w:tc>
        <w:tc>
          <w:tcPr>
            <w:tcW w:w="4253" w:type="dxa"/>
          </w:tcPr>
          <w:p w:rsidR="00694441" w:rsidRPr="00694441"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hAnsi="Arial"/>
                <w:b/>
                <w:sz w:val="20"/>
                <w:szCs w:val="20"/>
                <w:lang w:eastAsia="es-ES"/>
              </w:rPr>
            </w:pPr>
          </w:p>
        </w:tc>
        <w:tc>
          <w:tcPr>
            <w:tcW w:w="5672" w:type="dxa"/>
          </w:tcPr>
          <w:p w:rsidR="00694441"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p>
          <w:p w:rsidR="00694441"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694441">
              <w:rPr>
                <w:rFonts w:ascii="Arial" w:eastAsia="Times New Roman" w:hAnsi="Arial"/>
                <w:sz w:val="20"/>
                <w:szCs w:val="20"/>
                <w:lang w:eastAsia="es-ES"/>
              </w:rPr>
              <w:t>En la Universidad de Extremadura no se realiza nada relacionado con violencia, igualdad o feminismo</w:t>
            </w:r>
          </w:p>
          <w:p w:rsidR="00694441"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2649C6" w:rsidRDefault="002649C6" w:rsidP="00073893">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2649C6" w:rsidRDefault="002649C6" w:rsidP="00073893">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2649C6" w:rsidRPr="00694441" w:rsidRDefault="002649C6" w:rsidP="00073893">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r>
      <w:tr w:rsidR="00694441"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694441" w:rsidRPr="00694441" w:rsidRDefault="00694441" w:rsidP="00073893">
            <w:pPr>
              <w:jc w:val="both"/>
              <w:rPr>
                <w:rFonts w:ascii="Arial" w:hAnsi="Arial"/>
                <w:b w:val="0"/>
                <w:bCs w:val="0"/>
                <w:color w:val="FFFFFF" w:themeColor="background1"/>
                <w:sz w:val="20"/>
                <w:szCs w:val="20"/>
                <w:lang w:eastAsia="es-ES"/>
              </w:rPr>
            </w:pPr>
            <w:r>
              <w:rPr>
                <w:rFonts w:ascii="Arial" w:hAnsi="Arial"/>
                <w:color w:val="FFFFFF" w:themeColor="background1"/>
                <w:sz w:val="20"/>
                <w:szCs w:val="20"/>
                <w:lang w:eastAsia="es-ES"/>
              </w:rPr>
              <w:t>Formación profesional</w:t>
            </w:r>
          </w:p>
        </w:tc>
        <w:tc>
          <w:tcPr>
            <w:tcW w:w="4253" w:type="dxa"/>
          </w:tcPr>
          <w:p w:rsidR="00694441" w:rsidRPr="00F72AE5" w:rsidRDefault="00694441"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F72AE5">
              <w:rPr>
                <w:rFonts w:ascii="Arial" w:eastAsia="Times New Roman" w:hAnsi="Arial"/>
                <w:sz w:val="20"/>
                <w:szCs w:val="20"/>
                <w:lang w:eastAsia="es-ES"/>
              </w:rPr>
              <w:t>CICLO DE GRADO SUPERIOR DE PROMOCIÓN DE LA IGUALDAD</w:t>
            </w:r>
          </w:p>
        </w:tc>
        <w:tc>
          <w:tcPr>
            <w:tcW w:w="5672" w:type="dxa"/>
          </w:tcPr>
          <w:p w:rsidR="00694441" w:rsidRDefault="00694441" w:rsidP="0069444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lang w:eastAsia="es-ES"/>
              </w:rPr>
            </w:pPr>
            <w:r>
              <w:rPr>
                <w:rFonts w:ascii="Arial" w:eastAsia="Times New Roman" w:hAnsi="Arial"/>
                <w:b/>
                <w:bCs/>
                <w:sz w:val="20"/>
                <w:szCs w:val="20"/>
                <w:lang w:eastAsia="es-ES"/>
              </w:rPr>
              <w:t>Formación como:</w:t>
            </w:r>
          </w:p>
          <w:p w:rsidR="00694441" w:rsidRPr="00694441" w:rsidRDefault="00694441" w:rsidP="0069444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694441">
              <w:rPr>
                <w:rFonts w:ascii="Arial" w:eastAsia="Times New Roman" w:hAnsi="Arial"/>
                <w:sz w:val="20"/>
                <w:szCs w:val="20"/>
                <w:lang w:eastAsia="es-ES"/>
              </w:rPr>
              <w:t> • Promotor o promotora de igualdad de oportunidades entre mujeres y hombres.</w:t>
            </w:r>
          </w:p>
          <w:p w:rsidR="00694441" w:rsidRPr="00694441" w:rsidRDefault="00694441" w:rsidP="0069444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694441">
              <w:rPr>
                <w:rFonts w:ascii="Arial" w:eastAsia="Times New Roman" w:hAnsi="Arial"/>
                <w:sz w:val="20"/>
                <w:szCs w:val="20"/>
                <w:lang w:eastAsia="es-ES"/>
              </w:rPr>
              <w:t>• Promotor o promotora para la igualdad efectiva de mujeres y hombres.</w:t>
            </w:r>
          </w:p>
          <w:p w:rsidR="00694441" w:rsidRPr="00694441" w:rsidRDefault="00694441" w:rsidP="0069444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694441">
              <w:rPr>
                <w:rFonts w:ascii="Arial" w:eastAsia="Times New Roman" w:hAnsi="Arial"/>
                <w:sz w:val="20"/>
                <w:szCs w:val="20"/>
                <w:lang w:eastAsia="es-ES"/>
              </w:rPr>
              <w:t>• Técnico o técnica de apoyo en materia de igualdad efectiva de mujeres y hombres.</w:t>
            </w:r>
          </w:p>
          <w:p w:rsidR="00694441" w:rsidRDefault="00694441" w:rsidP="0069444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694441">
              <w:rPr>
                <w:rFonts w:ascii="Arial" w:eastAsia="Times New Roman" w:hAnsi="Arial"/>
                <w:sz w:val="20"/>
                <w:szCs w:val="20"/>
                <w:lang w:eastAsia="es-ES"/>
              </w:rPr>
              <w:t>• Ejercer en el ámbito público o privado, en el sector de la prestación de servicios de igualdad de género, en diferentes instituciones y entidades</w:t>
            </w:r>
            <w:r w:rsidR="0033491B">
              <w:rPr>
                <w:rFonts w:ascii="Arial" w:eastAsia="Times New Roman" w:hAnsi="Arial"/>
                <w:sz w:val="20"/>
                <w:szCs w:val="20"/>
                <w:lang w:eastAsia="es-ES"/>
              </w:rPr>
              <w:t>.</w:t>
            </w:r>
          </w:p>
          <w:p w:rsidR="00694441" w:rsidRPr="00694441" w:rsidRDefault="00694441" w:rsidP="0069444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lang w:eastAsia="es-ES"/>
              </w:rPr>
            </w:pPr>
            <w:r w:rsidRPr="00694441">
              <w:rPr>
                <w:rFonts w:ascii="Arial" w:eastAsia="Times New Roman" w:hAnsi="Arial"/>
                <w:b/>
                <w:bCs/>
                <w:sz w:val="20"/>
                <w:szCs w:val="20"/>
                <w:lang w:eastAsia="es-ES"/>
              </w:rPr>
              <w:t xml:space="preserve"> Acceso </w:t>
            </w:r>
            <w:r w:rsidRPr="00694441">
              <w:rPr>
                <w:rFonts w:ascii="Arial" w:eastAsia="Times New Roman" w:hAnsi="Arial"/>
                <w:sz w:val="20"/>
                <w:szCs w:val="20"/>
                <w:lang w:eastAsia="es-ES"/>
              </w:rPr>
              <w:t>directo</w:t>
            </w:r>
            <w:r w:rsidRPr="00694441">
              <w:rPr>
                <w:rFonts w:ascii="Arial" w:eastAsia="Times New Roman" w:hAnsi="Arial"/>
                <w:b/>
                <w:bCs/>
                <w:sz w:val="20"/>
                <w:szCs w:val="20"/>
                <w:lang w:eastAsia="es-ES"/>
              </w:rPr>
              <w:t>:</w:t>
            </w:r>
          </w:p>
          <w:p w:rsidR="00694441" w:rsidRPr="00694441" w:rsidRDefault="00694441" w:rsidP="0069444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694441">
              <w:rPr>
                <w:rFonts w:ascii="Arial" w:eastAsia="Times New Roman" w:hAnsi="Arial"/>
                <w:sz w:val="20"/>
                <w:szCs w:val="20"/>
                <w:lang w:eastAsia="es-ES"/>
              </w:rPr>
              <w:t> • Estar en posesión del Título de Bachiller.</w:t>
            </w:r>
          </w:p>
          <w:p w:rsidR="00694441" w:rsidRPr="00694441" w:rsidRDefault="00694441" w:rsidP="0069444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694441">
              <w:rPr>
                <w:rFonts w:ascii="Arial" w:eastAsia="Times New Roman" w:hAnsi="Arial"/>
                <w:sz w:val="20"/>
                <w:szCs w:val="20"/>
                <w:lang w:eastAsia="es-ES"/>
              </w:rPr>
              <w:t>• Haber superado el segundo curso de cualquier modalidad de Bachillerato experimental.</w:t>
            </w:r>
          </w:p>
          <w:p w:rsidR="00694441" w:rsidRPr="00694441" w:rsidRDefault="00694441" w:rsidP="0069444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694441">
              <w:rPr>
                <w:rFonts w:ascii="Arial" w:eastAsia="Times New Roman" w:hAnsi="Arial"/>
                <w:sz w:val="20"/>
                <w:szCs w:val="20"/>
                <w:lang w:eastAsia="es-ES"/>
              </w:rPr>
              <w:t>• Estar en posesión de un Título de Técnico Superior, Técnico Especialista o equivalente a efectos académicos.</w:t>
            </w:r>
          </w:p>
          <w:p w:rsidR="00694441" w:rsidRPr="00694441" w:rsidRDefault="00694441" w:rsidP="0069444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694441">
              <w:rPr>
                <w:rFonts w:ascii="Arial" w:eastAsia="Times New Roman" w:hAnsi="Arial"/>
                <w:sz w:val="20"/>
                <w:szCs w:val="20"/>
                <w:lang w:eastAsia="es-ES"/>
              </w:rPr>
              <w:t>• Haber superado el Curso de Orientación Universitaria (COU).</w:t>
            </w:r>
          </w:p>
          <w:p w:rsidR="00694441" w:rsidRPr="00694441" w:rsidRDefault="00694441" w:rsidP="0069444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694441">
              <w:rPr>
                <w:rFonts w:ascii="Arial" w:eastAsia="Times New Roman" w:hAnsi="Arial"/>
                <w:sz w:val="20"/>
                <w:szCs w:val="20"/>
                <w:lang w:eastAsia="es-ES"/>
              </w:rPr>
              <w:t>• Estar en posesión de cualquier Titulación Universitaria o equivalente.</w:t>
            </w:r>
          </w:p>
          <w:p w:rsidR="002649C6" w:rsidRDefault="002649C6" w:rsidP="0007389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p>
          <w:p w:rsidR="007626AC" w:rsidRDefault="007626AC" w:rsidP="0007389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p>
          <w:p w:rsidR="007626AC" w:rsidRDefault="007626AC" w:rsidP="0007389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p>
          <w:p w:rsidR="007626AC" w:rsidRDefault="007626AC" w:rsidP="0007389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p>
          <w:p w:rsidR="007626AC" w:rsidRPr="00694441" w:rsidRDefault="007626AC" w:rsidP="0007389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p>
        </w:tc>
      </w:tr>
      <w:tr w:rsidR="00694441" w:rsidRPr="00EA28E0" w:rsidTr="002649C6">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694441" w:rsidRPr="002649C6" w:rsidRDefault="00694441" w:rsidP="00073893">
            <w:pPr>
              <w:jc w:val="both"/>
              <w:rPr>
                <w:rFonts w:ascii="Arial" w:hAnsi="Arial"/>
                <w:b w:val="0"/>
                <w:bCs w:val="0"/>
                <w:color w:val="auto"/>
                <w:sz w:val="20"/>
                <w:szCs w:val="20"/>
                <w:lang w:eastAsia="es-ES"/>
              </w:rPr>
            </w:pPr>
          </w:p>
          <w:p w:rsidR="00694441" w:rsidRPr="002649C6" w:rsidRDefault="00694441" w:rsidP="00073893">
            <w:pPr>
              <w:jc w:val="both"/>
              <w:rPr>
                <w:rFonts w:ascii="Arial" w:hAnsi="Arial"/>
                <w:b w:val="0"/>
                <w:bCs w:val="0"/>
                <w:color w:val="auto"/>
                <w:lang w:eastAsia="es-ES"/>
              </w:rPr>
            </w:pPr>
            <w:r w:rsidRPr="002649C6">
              <w:rPr>
                <w:rFonts w:ascii="Arial" w:hAnsi="Arial"/>
                <w:color w:val="auto"/>
                <w:lang w:eastAsia="es-ES"/>
              </w:rPr>
              <w:t>GALICIA</w:t>
            </w:r>
          </w:p>
        </w:tc>
        <w:tc>
          <w:tcPr>
            <w:tcW w:w="4253" w:type="dxa"/>
            <w:shd w:val="clear" w:color="auto" w:fill="A6A6A6" w:themeFill="background1" w:themeFillShade="A6"/>
          </w:tcPr>
          <w:p w:rsidR="00694441" w:rsidRPr="002649C6"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b/>
                <w:sz w:val="20"/>
                <w:szCs w:val="20"/>
                <w:lang w:eastAsia="es-ES"/>
              </w:rPr>
            </w:pPr>
          </w:p>
        </w:tc>
        <w:tc>
          <w:tcPr>
            <w:tcW w:w="5672" w:type="dxa"/>
            <w:shd w:val="clear" w:color="auto" w:fill="A6A6A6" w:themeFill="background1" w:themeFillShade="A6"/>
          </w:tcPr>
          <w:p w:rsidR="00694441" w:rsidRPr="002649C6" w:rsidRDefault="00694441" w:rsidP="0069444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lang w:eastAsia="es-ES"/>
              </w:rPr>
            </w:pPr>
          </w:p>
        </w:tc>
      </w:tr>
      <w:tr w:rsidR="00694441" w:rsidRPr="00EA28E0" w:rsidTr="00B9516E">
        <w:trPr>
          <w:trHeight w:val="1241"/>
        </w:trPr>
        <w:tc>
          <w:tcPr>
            <w:cnfStyle w:val="001000000000" w:firstRow="0" w:lastRow="0" w:firstColumn="1" w:lastColumn="0" w:oddVBand="0" w:evenVBand="0" w:oddHBand="0" w:evenHBand="0" w:firstRowFirstColumn="0" w:firstRowLastColumn="0" w:lastRowFirstColumn="0" w:lastRowLastColumn="0"/>
            <w:tcW w:w="4219" w:type="dxa"/>
          </w:tcPr>
          <w:p w:rsidR="00694441" w:rsidRPr="00694441" w:rsidRDefault="00694441" w:rsidP="00073893">
            <w:pPr>
              <w:jc w:val="both"/>
              <w:rPr>
                <w:rFonts w:ascii="Arial" w:eastAsia="Times New Roman" w:hAnsi="Arial"/>
                <w:b w:val="0"/>
                <w:color w:val="FFFFFF" w:themeColor="background1"/>
                <w:sz w:val="20"/>
                <w:szCs w:val="20"/>
                <w:lang w:eastAsia="es-ES"/>
              </w:rPr>
            </w:pPr>
            <w:r w:rsidRPr="00694441">
              <w:rPr>
                <w:rFonts w:ascii="Arial" w:eastAsia="Times New Roman" w:hAnsi="Arial"/>
                <w:color w:val="FFFFFF" w:themeColor="background1"/>
                <w:sz w:val="20"/>
                <w:szCs w:val="20"/>
                <w:lang w:eastAsia="es-ES"/>
              </w:rPr>
              <w:t xml:space="preserve">Pontevedra </w:t>
            </w:r>
          </w:p>
          <w:p w:rsidR="00694441" w:rsidRPr="00694441" w:rsidRDefault="00694441" w:rsidP="00073893">
            <w:pPr>
              <w:jc w:val="both"/>
              <w:rPr>
                <w:rFonts w:ascii="Arial" w:eastAsia="Times New Roman" w:hAnsi="Arial"/>
                <w:b w:val="0"/>
                <w:color w:val="FFFFFF" w:themeColor="background1"/>
                <w:sz w:val="20"/>
                <w:szCs w:val="20"/>
                <w:lang w:eastAsia="es-ES"/>
              </w:rPr>
            </w:pPr>
            <w:r w:rsidRPr="00694441">
              <w:rPr>
                <w:rFonts w:ascii="Arial" w:eastAsia="Times New Roman" w:hAnsi="Arial"/>
                <w:color w:val="FFFFFF" w:themeColor="background1"/>
                <w:sz w:val="20"/>
                <w:szCs w:val="20"/>
                <w:lang w:eastAsia="es-ES"/>
              </w:rPr>
              <w:t xml:space="preserve">Facultad de Filología y Traducción </w:t>
            </w:r>
          </w:p>
          <w:p w:rsidR="00694441" w:rsidRPr="00694441" w:rsidRDefault="00694441" w:rsidP="00073893">
            <w:pPr>
              <w:spacing w:before="100" w:beforeAutospacing="1" w:after="100" w:afterAutospacing="1"/>
              <w:jc w:val="both"/>
              <w:rPr>
                <w:rFonts w:ascii="Arial" w:eastAsia="Times New Roman" w:hAnsi="Arial"/>
                <w:b w:val="0"/>
                <w:color w:val="FFFFFF" w:themeColor="background1"/>
                <w:sz w:val="20"/>
                <w:szCs w:val="20"/>
                <w:lang w:eastAsia="es-ES" w:bidi="mr-IN"/>
              </w:rPr>
            </w:pPr>
          </w:p>
          <w:p w:rsidR="00694441" w:rsidRPr="00694441" w:rsidRDefault="00694441" w:rsidP="00073893">
            <w:pPr>
              <w:jc w:val="both"/>
              <w:rPr>
                <w:rFonts w:ascii="Arial" w:eastAsia="Times New Roman" w:hAnsi="Arial"/>
                <w:b w:val="0"/>
                <w:color w:val="FFFFFF" w:themeColor="background1"/>
                <w:sz w:val="24"/>
                <w:szCs w:val="24"/>
                <w:lang w:eastAsia="es-ES"/>
              </w:rPr>
            </w:pPr>
          </w:p>
        </w:tc>
        <w:tc>
          <w:tcPr>
            <w:tcW w:w="4253" w:type="dxa"/>
          </w:tcPr>
          <w:p w:rsidR="00694441" w:rsidRPr="00F72AE5" w:rsidRDefault="00E56933"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hyperlink r:id="rId23" w:tooltip="Estudios de género" w:history="1">
              <w:r w:rsidR="00694441" w:rsidRPr="00F72AE5">
                <w:rPr>
                  <w:rFonts w:ascii="Arial" w:eastAsia="Times New Roman" w:hAnsi="Arial"/>
                  <w:sz w:val="20"/>
                  <w:szCs w:val="20"/>
                  <w:lang w:eastAsia="es-ES"/>
                </w:rPr>
                <w:t xml:space="preserve">ESTUDIOS DE GÉNERO </w:t>
              </w:r>
            </w:hyperlink>
            <w:r w:rsidR="00694441" w:rsidRPr="00F72AE5">
              <w:rPr>
                <w:rFonts w:ascii="Arial" w:eastAsia="Times New Roman" w:hAnsi="Arial"/>
                <w:sz w:val="20"/>
                <w:szCs w:val="20"/>
                <w:lang w:eastAsia="es-ES"/>
              </w:rPr>
              <w:t>UVIGO</w:t>
            </w:r>
          </w:p>
          <w:p w:rsidR="00694441" w:rsidRPr="00F72AE5" w:rsidRDefault="00694441"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s-ES"/>
              </w:rPr>
            </w:pPr>
          </w:p>
        </w:tc>
        <w:tc>
          <w:tcPr>
            <w:tcW w:w="5672" w:type="dxa"/>
          </w:tcPr>
          <w:p w:rsidR="00694441" w:rsidRPr="00EA28E0"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Objetivo del curso: Promover el enfoque de políticas "</w:t>
            </w:r>
            <w:proofErr w:type="spellStart"/>
            <w:r w:rsidRPr="00EA28E0">
              <w:rPr>
                <w:rFonts w:ascii="Arial" w:eastAsia="Times New Roman" w:hAnsi="Arial"/>
                <w:sz w:val="20"/>
                <w:szCs w:val="20"/>
                <w:lang w:eastAsia="es-ES"/>
              </w:rPr>
              <w:t>Mainstreaming</w:t>
            </w:r>
            <w:proofErr w:type="spellEnd"/>
            <w:r w:rsidRPr="00EA28E0">
              <w:rPr>
                <w:rFonts w:ascii="Arial" w:eastAsia="Times New Roman" w:hAnsi="Arial"/>
                <w:sz w:val="20"/>
                <w:szCs w:val="20"/>
                <w:lang w:eastAsia="es-ES"/>
              </w:rPr>
              <w:t xml:space="preserve"> de género" (el análisis de la transversalidad cultural del género... Aprende sobre: Traducciones oficiales, Igualdad de género, Estudios de género</w:t>
            </w:r>
          </w:p>
          <w:p w:rsidR="00694441" w:rsidRPr="00EA28E0" w:rsidRDefault="00694441" w:rsidP="00073893">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s-ES"/>
              </w:rPr>
            </w:pPr>
            <w:r w:rsidRPr="00EA28E0">
              <w:rPr>
                <w:rFonts w:ascii="Arial" w:eastAsia="Times New Roman" w:hAnsi="Arial"/>
                <w:sz w:val="20"/>
                <w:szCs w:val="20"/>
                <w:lang w:eastAsia="es-ES"/>
              </w:rPr>
              <w:t>Master oficial</w:t>
            </w:r>
          </w:p>
        </w:tc>
      </w:tr>
      <w:tr w:rsidR="00694441"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694441" w:rsidRPr="00694441" w:rsidRDefault="00694441" w:rsidP="00073893">
            <w:pPr>
              <w:jc w:val="both"/>
              <w:rPr>
                <w:rFonts w:ascii="Arial" w:eastAsia="Times New Roman" w:hAnsi="Arial"/>
                <w:b w:val="0"/>
                <w:bCs w:val="0"/>
                <w:color w:val="FFFFFF" w:themeColor="background1"/>
                <w:sz w:val="20"/>
                <w:szCs w:val="20"/>
                <w:lang w:eastAsia="es-ES"/>
              </w:rPr>
            </w:pPr>
            <w:r w:rsidRPr="00694441">
              <w:rPr>
                <w:rFonts w:ascii="Arial" w:eastAsia="Times New Roman" w:hAnsi="Arial"/>
                <w:color w:val="FFFFFF" w:themeColor="background1"/>
                <w:sz w:val="20"/>
                <w:szCs w:val="20"/>
                <w:lang w:eastAsia="es-ES"/>
              </w:rPr>
              <w:t>A Coruña</w:t>
            </w:r>
          </w:p>
          <w:p w:rsidR="00694441" w:rsidRPr="00694441" w:rsidRDefault="00694441" w:rsidP="00073893">
            <w:pPr>
              <w:jc w:val="both"/>
              <w:rPr>
                <w:rFonts w:ascii="Arial" w:eastAsia="Times New Roman" w:hAnsi="Arial"/>
                <w:b w:val="0"/>
                <w:color w:val="FFFFFF" w:themeColor="background1"/>
                <w:sz w:val="20"/>
                <w:szCs w:val="20"/>
                <w:lang w:eastAsia="es-ES"/>
              </w:rPr>
            </w:pPr>
            <w:r w:rsidRPr="00694441">
              <w:rPr>
                <w:rFonts w:ascii="Arial" w:eastAsia="Times New Roman" w:hAnsi="Arial"/>
                <w:color w:val="FFFFFF" w:themeColor="background1"/>
                <w:sz w:val="20"/>
                <w:szCs w:val="20"/>
                <w:lang w:eastAsia="es-ES"/>
              </w:rPr>
              <w:t xml:space="preserve">UNIVERSIDADE DE SANTIAGO DE COMPOSTELA (Universidad Pública) </w:t>
            </w:r>
          </w:p>
          <w:p w:rsidR="00694441" w:rsidRPr="00694441" w:rsidRDefault="00694441" w:rsidP="00073893">
            <w:pPr>
              <w:jc w:val="both"/>
              <w:rPr>
                <w:rFonts w:ascii="Arial" w:eastAsia="Times New Roman" w:hAnsi="Arial"/>
                <w:b w:val="0"/>
                <w:color w:val="FFFFFF" w:themeColor="background1"/>
                <w:sz w:val="20"/>
                <w:szCs w:val="20"/>
                <w:lang w:eastAsia="es-ES"/>
              </w:rPr>
            </w:pPr>
            <w:r w:rsidRPr="00694441">
              <w:rPr>
                <w:rFonts w:ascii="Arial" w:eastAsia="Times New Roman" w:hAnsi="Arial"/>
                <w:color w:val="FFFFFF" w:themeColor="background1"/>
                <w:sz w:val="20"/>
                <w:szCs w:val="20"/>
                <w:lang w:eastAsia="es-ES"/>
              </w:rPr>
              <w:t xml:space="preserve">Facultad/Centro: Rectorado </w:t>
            </w:r>
          </w:p>
          <w:p w:rsidR="00694441" w:rsidRPr="00EA28E0" w:rsidRDefault="00694441" w:rsidP="00073893">
            <w:pPr>
              <w:jc w:val="both"/>
              <w:rPr>
                <w:rFonts w:ascii="Arial" w:eastAsia="Times New Roman" w:hAnsi="Arial"/>
                <w:sz w:val="24"/>
                <w:szCs w:val="24"/>
                <w:lang w:eastAsia="es-ES"/>
              </w:rPr>
            </w:pPr>
          </w:p>
        </w:tc>
        <w:tc>
          <w:tcPr>
            <w:tcW w:w="4253" w:type="dxa"/>
          </w:tcPr>
          <w:p w:rsidR="00694441" w:rsidRPr="00F72AE5" w:rsidRDefault="00694441"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F72AE5">
              <w:rPr>
                <w:rFonts w:ascii="Arial" w:eastAsia="Times New Roman" w:hAnsi="Arial"/>
                <w:sz w:val="20"/>
                <w:szCs w:val="20"/>
                <w:lang w:eastAsia="es-ES"/>
              </w:rPr>
              <w:t xml:space="preserve">MÁSTER UNIVERSITARIO EN EDUCACIÓN, GÉNERO E </w:t>
            </w:r>
            <w:hyperlink r:id="rId24" w:history="1">
              <w:r w:rsidRPr="00F72AE5">
                <w:rPr>
                  <w:rFonts w:ascii="Arial" w:eastAsia="Times New Roman" w:hAnsi="Arial"/>
                  <w:sz w:val="20"/>
                  <w:szCs w:val="20"/>
                  <w:lang w:eastAsia="es-ES"/>
                </w:rPr>
                <w:t xml:space="preserve"> IGUALDAD</w:t>
              </w:r>
            </w:hyperlink>
          </w:p>
          <w:p w:rsidR="00694441" w:rsidRPr="00F72AE5" w:rsidRDefault="00694441"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p>
        </w:tc>
        <w:tc>
          <w:tcPr>
            <w:tcW w:w="5672" w:type="dxa"/>
          </w:tcPr>
          <w:p w:rsidR="00694441" w:rsidRPr="00EA28E0"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F72AE5">
              <w:rPr>
                <w:rFonts w:ascii="Arial" w:eastAsia="Times New Roman" w:hAnsi="Arial"/>
                <w:b/>
                <w:sz w:val="20"/>
                <w:szCs w:val="20"/>
                <w:lang w:eastAsia="es-ES"/>
              </w:rPr>
              <w:t>Tipo</w:t>
            </w:r>
            <w:r w:rsidRPr="00EA28E0">
              <w:rPr>
                <w:rFonts w:ascii="Arial" w:eastAsia="Times New Roman" w:hAnsi="Arial"/>
                <w:sz w:val="20"/>
                <w:szCs w:val="20"/>
                <w:lang w:eastAsia="es-ES"/>
              </w:rPr>
              <w:t xml:space="preserve">: Máster </w:t>
            </w:r>
          </w:p>
          <w:p w:rsidR="00694441" w:rsidRPr="00F72AE5"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b/>
                <w:sz w:val="20"/>
                <w:szCs w:val="20"/>
                <w:lang w:eastAsia="es-ES"/>
              </w:rPr>
            </w:pPr>
            <w:r w:rsidRPr="00F72AE5">
              <w:rPr>
                <w:rFonts w:ascii="Arial" w:eastAsia="Times New Roman" w:hAnsi="Arial"/>
                <w:b/>
                <w:sz w:val="20"/>
                <w:szCs w:val="20"/>
                <w:lang w:eastAsia="es-ES"/>
              </w:rPr>
              <w:t>Presencial</w:t>
            </w:r>
          </w:p>
          <w:p w:rsidR="00694441" w:rsidRPr="00F72AE5"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b/>
                <w:sz w:val="20"/>
                <w:szCs w:val="20"/>
                <w:lang w:eastAsia="es-ES"/>
              </w:rPr>
            </w:pPr>
            <w:r w:rsidRPr="00F72AE5">
              <w:rPr>
                <w:rFonts w:ascii="Arial" w:eastAsia="Times New Roman" w:hAnsi="Arial"/>
                <w:b/>
                <w:sz w:val="20"/>
                <w:szCs w:val="20"/>
                <w:lang w:eastAsia="es-ES"/>
              </w:rPr>
              <w:t>120 Créditos</w:t>
            </w:r>
          </w:p>
          <w:p w:rsidR="00694441" w:rsidRDefault="00694441" w:rsidP="00073893">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Titulaciones de Acceso: Licenciaturas en Ciencias Políticas y de la Administración,</w:t>
            </w:r>
            <w:r w:rsidRPr="00EA28E0">
              <w:rPr>
                <w:rFonts w:ascii="Arial" w:eastAsia="Times New Roman" w:hAnsi="Arial"/>
                <w:sz w:val="20"/>
                <w:szCs w:val="20"/>
                <w:lang w:eastAsia="es-ES"/>
              </w:rPr>
              <w:br/>
              <w:t>Sociología, Psicolo</w:t>
            </w:r>
            <w:r w:rsidR="00304F25">
              <w:rPr>
                <w:rFonts w:ascii="Arial" w:eastAsia="Times New Roman" w:hAnsi="Arial"/>
                <w:sz w:val="20"/>
                <w:szCs w:val="20"/>
                <w:lang w:eastAsia="es-ES"/>
              </w:rPr>
              <w:t>gía, Pedagogía, Psicopedagogía,</w:t>
            </w:r>
            <w:r w:rsidRPr="00EA28E0">
              <w:rPr>
                <w:rFonts w:ascii="Arial" w:eastAsia="Times New Roman" w:hAnsi="Arial"/>
                <w:sz w:val="20"/>
                <w:szCs w:val="20"/>
                <w:lang w:eastAsia="es-ES"/>
              </w:rPr>
              <w:t xml:space="preserve"> Humanidades, Filosofía. Diplomaturas en Trabajo Social, Relaciones Laborales, Gestión y  Administración Pública, Educación Social, Biblioteconomía y documentación.</w:t>
            </w:r>
          </w:p>
          <w:p w:rsidR="00304F25" w:rsidRPr="00EA28E0" w:rsidRDefault="00304F25" w:rsidP="00073893">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p>
          <w:p w:rsidR="00304F25" w:rsidRDefault="00304F25" w:rsidP="00304F25">
            <w:pPr>
              <w:jc w:val="both"/>
              <w:cnfStyle w:val="000000100000" w:firstRow="0" w:lastRow="0" w:firstColumn="0" w:lastColumn="0" w:oddVBand="0" w:evenVBand="0" w:oddHBand="1" w:evenHBand="0" w:firstRowFirstColumn="0" w:firstRowLastColumn="0" w:lastRowFirstColumn="0" w:lastRowLastColumn="0"/>
              <w:rPr>
                <w:rFonts w:ascii="Trebuchet MS" w:hAnsi="Trebuchet MS"/>
                <w:color w:val="FF0000"/>
              </w:rPr>
            </w:pPr>
            <w:r w:rsidRPr="001E0904">
              <w:rPr>
                <w:rFonts w:ascii="Arial" w:hAnsi="Arial" w:cs="Arial"/>
                <w:b/>
                <w:sz w:val="20"/>
                <w:szCs w:val="20"/>
              </w:rPr>
              <w:t>Profesorado:</w:t>
            </w:r>
            <w:r w:rsidRPr="001E0904">
              <w:rPr>
                <w:rFonts w:ascii="Arial" w:hAnsi="Arial" w:cs="Arial"/>
                <w:sz w:val="20"/>
                <w:szCs w:val="20"/>
              </w:rPr>
              <w:t xml:space="preserve"> El cuadro docente está compuesto por profesorado universitario de diferentes departamentos, así como personal investigador y profesorado perteneciente a profesiones relevantes. Si están incluidos docentes con titulación en psicología</w:t>
            </w:r>
            <w:r>
              <w:rPr>
                <w:rFonts w:ascii="Trebuchet MS" w:hAnsi="Trebuchet MS"/>
                <w:color w:val="FF0000"/>
              </w:rPr>
              <w:t>.</w:t>
            </w:r>
          </w:p>
          <w:p w:rsidR="00304F25" w:rsidRPr="001E0904" w:rsidRDefault="00304F25" w:rsidP="00304F2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0904">
              <w:rPr>
                <w:rFonts w:ascii="Arial" w:hAnsi="Arial" w:cs="Arial"/>
                <w:b/>
                <w:sz w:val="20"/>
                <w:szCs w:val="20"/>
              </w:rPr>
              <w:t xml:space="preserve">Orientación: </w:t>
            </w:r>
            <w:r w:rsidRPr="001E0904">
              <w:rPr>
                <w:rFonts w:ascii="Arial" w:hAnsi="Arial" w:cs="Arial"/>
                <w:sz w:val="20"/>
                <w:szCs w:val="20"/>
              </w:rPr>
              <w:t>Profesional e investigadora</w:t>
            </w:r>
          </w:p>
          <w:p w:rsidR="001E0904" w:rsidRPr="00EA28E0" w:rsidRDefault="00304F25" w:rsidP="00B9516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r w:rsidRPr="001E0904">
              <w:rPr>
                <w:rFonts w:ascii="Arial" w:hAnsi="Arial" w:cs="Arial"/>
                <w:b/>
                <w:sz w:val="20"/>
                <w:szCs w:val="20"/>
              </w:rPr>
              <w:t>Dirigido a</w:t>
            </w:r>
            <w:r w:rsidRPr="001E0904">
              <w:rPr>
                <w:rFonts w:ascii="Arial" w:hAnsi="Arial" w:cs="Arial"/>
                <w:sz w:val="20"/>
                <w:szCs w:val="20"/>
              </w:rPr>
              <w:t>: formadores y maestros en las diferentes especialidades, educadores sociales, licenciados/as en pedagogía, psicopedagogía, derecho, psicolo</w:t>
            </w:r>
            <w:r w:rsidR="00B9516E">
              <w:rPr>
                <w:rFonts w:ascii="Arial" w:hAnsi="Arial" w:cs="Arial"/>
                <w:sz w:val="20"/>
                <w:szCs w:val="20"/>
              </w:rPr>
              <w:t>gía, trabajo social, filosofía</w:t>
            </w:r>
            <w:r w:rsidRPr="001E0904">
              <w:rPr>
                <w:rFonts w:ascii="Arial" w:hAnsi="Arial" w:cs="Arial"/>
                <w:sz w:val="20"/>
                <w:szCs w:val="20"/>
              </w:rPr>
              <w:t xml:space="preserve"> y también a diferentes profesionales procedentes de las diferentes áreas con titulaciones que facul</w:t>
            </w:r>
            <w:r w:rsidR="00B9516E">
              <w:rPr>
                <w:rFonts w:ascii="Arial" w:hAnsi="Arial" w:cs="Arial"/>
                <w:sz w:val="20"/>
                <w:szCs w:val="20"/>
              </w:rPr>
              <w:t xml:space="preserve">ten para el ejercicio </w:t>
            </w:r>
            <w:r w:rsidRPr="001E0904">
              <w:rPr>
                <w:rFonts w:ascii="Arial" w:hAnsi="Arial" w:cs="Arial"/>
                <w:sz w:val="20"/>
                <w:szCs w:val="20"/>
              </w:rPr>
              <w:t>en el campo de la formación, educación y socialización humana, todos los profe</w:t>
            </w:r>
            <w:r w:rsidR="001E0904">
              <w:rPr>
                <w:rFonts w:ascii="Arial" w:hAnsi="Arial" w:cs="Arial"/>
                <w:sz w:val="20"/>
                <w:szCs w:val="20"/>
              </w:rPr>
              <w:t>sionales que puedan impulsar</w:t>
            </w:r>
            <w:r w:rsidRPr="001E0904">
              <w:rPr>
                <w:rFonts w:ascii="Arial" w:hAnsi="Arial" w:cs="Arial"/>
                <w:sz w:val="20"/>
                <w:szCs w:val="20"/>
              </w:rPr>
              <w:t xml:space="preserve"> la implementación de acciones favorecedoras de igualdad de género, desde una perspectiva multidisciplinar en todas las esferas sociales, políticas, económicas, educativas y laborales</w:t>
            </w:r>
            <w:r>
              <w:rPr>
                <w:rFonts w:ascii="Trebuchet MS" w:hAnsi="Trebuchet MS"/>
                <w:color w:val="FF0000"/>
              </w:rPr>
              <w:t>.</w:t>
            </w:r>
          </w:p>
        </w:tc>
      </w:tr>
      <w:tr w:rsidR="00470CB8"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470CB8" w:rsidRPr="002649C6" w:rsidRDefault="00470CB8" w:rsidP="00073893">
            <w:pPr>
              <w:jc w:val="both"/>
              <w:rPr>
                <w:rFonts w:ascii="Arial" w:hAnsi="Arial"/>
                <w:b w:val="0"/>
                <w:bCs w:val="0"/>
                <w:color w:val="auto"/>
                <w:lang w:eastAsia="es-ES"/>
              </w:rPr>
            </w:pPr>
          </w:p>
          <w:p w:rsidR="00470CB8" w:rsidRPr="002649C6" w:rsidRDefault="00470CB8" w:rsidP="00073893">
            <w:pPr>
              <w:jc w:val="both"/>
              <w:rPr>
                <w:rFonts w:ascii="Arial" w:hAnsi="Arial"/>
                <w:b w:val="0"/>
                <w:bCs w:val="0"/>
                <w:color w:val="auto"/>
                <w:lang w:eastAsia="es-ES"/>
              </w:rPr>
            </w:pPr>
            <w:r w:rsidRPr="002649C6">
              <w:rPr>
                <w:rFonts w:ascii="Arial" w:hAnsi="Arial"/>
                <w:color w:val="auto"/>
                <w:lang w:eastAsia="es-ES"/>
              </w:rPr>
              <w:t>IILES BALEARS</w:t>
            </w:r>
          </w:p>
        </w:tc>
        <w:tc>
          <w:tcPr>
            <w:tcW w:w="4253" w:type="dxa"/>
            <w:shd w:val="clear" w:color="auto" w:fill="A6A6A6" w:themeFill="background1" w:themeFillShade="A6"/>
          </w:tcPr>
          <w:p w:rsidR="00470CB8" w:rsidRPr="002649C6" w:rsidRDefault="00470CB8" w:rsidP="00073893">
            <w:pPr>
              <w:jc w:val="both"/>
              <w:cnfStyle w:val="000000000000" w:firstRow="0" w:lastRow="0" w:firstColumn="0" w:lastColumn="0" w:oddVBand="0" w:evenVBand="0" w:oddHBand="0" w:evenHBand="0" w:firstRowFirstColumn="0" w:firstRowLastColumn="0" w:lastRowFirstColumn="0" w:lastRowLastColumn="0"/>
              <w:rPr>
                <w:rFonts w:ascii="Verdana,Bold" w:hAnsi="Verdana,Bold" w:cs="Verdana,Bold"/>
                <w:b/>
                <w:sz w:val="20"/>
                <w:szCs w:val="20"/>
                <w:lang w:eastAsia="es-ES" w:bidi="mr-IN"/>
              </w:rPr>
            </w:pPr>
          </w:p>
        </w:tc>
        <w:tc>
          <w:tcPr>
            <w:tcW w:w="5672" w:type="dxa"/>
            <w:shd w:val="clear" w:color="auto" w:fill="A6A6A6" w:themeFill="background1" w:themeFillShade="A6"/>
          </w:tcPr>
          <w:p w:rsidR="00470CB8" w:rsidRPr="002649C6" w:rsidRDefault="00470CB8" w:rsidP="00073893">
            <w:pPr>
              <w:jc w:val="both"/>
              <w:cnfStyle w:val="000000000000" w:firstRow="0" w:lastRow="0" w:firstColumn="0" w:lastColumn="0" w:oddVBand="0" w:evenVBand="0" w:oddHBand="0" w:evenHBand="0" w:firstRowFirstColumn="0" w:firstRowLastColumn="0" w:lastRowFirstColumn="0" w:lastRowLastColumn="0"/>
              <w:rPr>
                <w:rFonts w:ascii="Arial" w:hAnsi="Arial"/>
                <w:bCs/>
                <w:sz w:val="20"/>
                <w:szCs w:val="20"/>
                <w:lang w:eastAsia="es-ES"/>
              </w:rPr>
            </w:pPr>
          </w:p>
        </w:tc>
      </w:tr>
      <w:tr w:rsidR="00470CB8"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470CB8" w:rsidRPr="00EA28E0" w:rsidRDefault="00470CB8" w:rsidP="00073893">
            <w:pPr>
              <w:jc w:val="both"/>
              <w:rPr>
                <w:rFonts w:ascii="Arial" w:hAnsi="Arial"/>
                <w:b w:val="0"/>
                <w:bCs w:val="0"/>
                <w:sz w:val="20"/>
                <w:szCs w:val="20"/>
                <w:lang w:eastAsia="es-ES"/>
              </w:rPr>
            </w:pPr>
            <w:r w:rsidRPr="00EA28E0">
              <w:rPr>
                <w:rFonts w:ascii="Arial" w:hAnsi="Arial"/>
                <w:sz w:val="20"/>
                <w:szCs w:val="20"/>
                <w:lang w:eastAsia="es-ES"/>
              </w:rPr>
              <w:t>Illes Balears</w:t>
            </w:r>
          </w:p>
          <w:p w:rsidR="00470CB8" w:rsidRPr="00EA28E0" w:rsidRDefault="00B9516E" w:rsidP="00073893">
            <w:pPr>
              <w:jc w:val="both"/>
              <w:rPr>
                <w:rFonts w:ascii="Arial" w:hAnsi="Arial"/>
                <w:b w:val="0"/>
                <w:bCs w:val="0"/>
                <w:color w:val="FF0000"/>
                <w:sz w:val="20"/>
                <w:szCs w:val="20"/>
                <w:lang w:eastAsia="es-ES"/>
              </w:rPr>
            </w:pPr>
            <w:r>
              <w:rPr>
                <w:rFonts w:ascii="Arial" w:hAnsi="Arial"/>
                <w:color w:val="FF0000"/>
                <w:sz w:val="20"/>
                <w:szCs w:val="20"/>
                <w:lang w:eastAsia="es-ES"/>
              </w:rPr>
              <w:t>F</w:t>
            </w:r>
            <w:r w:rsidRPr="00EA28E0">
              <w:rPr>
                <w:rFonts w:ascii="Arial" w:hAnsi="Arial"/>
                <w:color w:val="FF0000"/>
                <w:sz w:val="20"/>
                <w:szCs w:val="20"/>
                <w:lang w:eastAsia="es-ES"/>
              </w:rPr>
              <w:t xml:space="preserve">acultad de </w:t>
            </w:r>
            <w:r>
              <w:rPr>
                <w:rFonts w:ascii="Arial" w:hAnsi="Arial"/>
                <w:color w:val="FF0000"/>
                <w:sz w:val="20"/>
                <w:szCs w:val="20"/>
                <w:lang w:eastAsia="es-ES"/>
              </w:rPr>
              <w:t>P</w:t>
            </w:r>
            <w:r w:rsidRPr="00EA28E0">
              <w:rPr>
                <w:rFonts w:ascii="Arial" w:hAnsi="Arial"/>
                <w:color w:val="FF0000"/>
                <w:sz w:val="20"/>
                <w:szCs w:val="20"/>
                <w:lang w:eastAsia="es-ES"/>
              </w:rPr>
              <w:t>sicología</w:t>
            </w:r>
          </w:p>
          <w:p w:rsidR="00470CB8" w:rsidRPr="00EA28E0" w:rsidRDefault="00470CB8" w:rsidP="00073893">
            <w:pPr>
              <w:jc w:val="both"/>
              <w:rPr>
                <w:rFonts w:ascii="Arial" w:hAnsi="Arial"/>
                <w:b w:val="0"/>
                <w:bCs w:val="0"/>
                <w:sz w:val="20"/>
                <w:szCs w:val="20"/>
                <w:lang w:eastAsia="es-ES"/>
              </w:rPr>
            </w:pPr>
            <w:r w:rsidRPr="00EA28E0">
              <w:rPr>
                <w:rFonts w:ascii="Arial" w:hAnsi="Arial"/>
                <w:sz w:val="20"/>
                <w:szCs w:val="20"/>
                <w:lang w:eastAsia="es-ES"/>
              </w:rPr>
              <w:t xml:space="preserve">UNIVERSITAT DE LES ILLES BALEARS (Universidad Pública) </w:t>
            </w:r>
          </w:p>
          <w:p w:rsidR="00470CB8" w:rsidRPr="00EA28E0" w:rsidRDefault="00470CB8" w:rsidP="00073893">
            <w:pPr>
              <w:jc w:val="both"/>
              <w:rPr>
                <w:rFonts w:ascii="Arial" w:hAnsi="Arial"/>
                <w:b w:val="0"/>
                <w:bCs w:val="0"/>
                <w:color w:val="FF6600"/>
                <w:sz w:val="20"/>
                <w:szCs w:val="20"/>
                <w:lang w:eastAsia="es-ES"/>
              </w:rPr>
            </w:pPr>
          </w:p>
        </w:tc>
        <w:tc>
          <w:tcPr>
            <w:tcW w:w="4253" w:type="dxa"/>
          </w:tcPr>
          <w:p w:rsidR="00470CB8" w:rsidRPr="00F72AE5" w:rsidRDefault="00E56933" w:rsidP="00F72AE5">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hyperlink r:id="rId25" w:history="1">
              <w:r w:rsidR="00470CB8" w:rsidRPr="00F72AE5">
                <w:rPr>
                  <w:rFonts w:ascii="Arial" w:hAnsi="Arial"/>
                  <w:sz w:val="20"/>
                  <w:szCs w:val="20"/>
                  <w:lang w:eastAsia="es-ES"/>
                </w:rPr>
                <w:t>MÁSTER UNIVERSITARIO EN POLÍTICAS DE IGUALDAD Y PREVENCIÓN DE LA VIOLENCIA DE GÉNERO</w:t>
              </w:r>
            </w:hyperlink>
          </w:p>
          <w:p w:rsidR="00470CB8" w:rsidRPr="00EA28E0" w:rsidRDefault="00470CB8" w:rsidP="00073893">
            <w:pPr>
              <w:jc w:val="both"/>
              <w:cnfStyle w:val="000000100000" w:firstRow="0" w:lastRow="0" w:firstColumn="0" w:lastColumn="0" w:oddVBand="0" w:evenVBand="0" w:oddHBand="1" w:evenHBand="0" w:firstRowFirstColumn="0" w:firstRowLastColumn="0" w:lastRowFirstColumn="0" w:lastRowLastColumn="0"/>
              <w:rPr>
                <w:rFonts w:ascii="Arial" w:hAnsi="Arial"/>
                <w:b/>
                <w:sz w:val="20"/>
                <w:szCs w:val="20"/>
                <w:lang w:eastAsia="es-ES"/>
              </w:rPr>
            </w:pPr>
          </w:p>
        </w:tc>
        <w:tc>
          <w:tcPr>
            <w:tcW w:w="5672" w:type="dxa"/>
          </w:tcPr>
          <w:p w:rsidR="00470CB8" w:rsidRPr="00EA28E0" w:rsidRDefault="00470CB8" w:rsidP="00073893">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F72AE5">
              <w:rPr>
                <w:rFonts w:ascii="Arial" w:hAnsi="Arial"/>
                <w:b/>
                <w:sz w:val="20"/>
                <w:szCs w:val="20"/>
                <w:lang w:eastAsia="es-ES"/>
              </w:rPr>
              <w:t>Tipo:</w:t>
            </w:r>
            <w:r w:rsidRPr="00EA28E0">
              <w:rPr>
                <w:rFonts w:ascii="Arial" w:hAnsi="Arial"/>
                <w:sz w:val="20"/>
                <w:szCs w:val="20"/>
                <w:lang w:eastAsia="es-ES"/>
              </w:rPr>
              <w:t xml:space="preserve"> Máster </w:t>
            </w:r>
          </w:p>
          <w:p w:rsidR="00470CB8" w:rsidRPr="00F72AE5" w:rsidRDefault="00470CB8" w:rsidP="00073893">
            <w:pPr>
              <w:jc w:val="both"/>
              <w:cnfStyle w:val="000000100000" w:firstRow="0" w:lastRow="0" w:firstColumn="0" w:lastColumn="0" w:oddVBand="0" w:evenVBand="0" w:oddHBand="1" w:evenHBand="0" w:firstRowFirstColumn="0" w:firstRowLastColumn="0" w:lastRowFirstColumn="0" w:lastRowLastColumn="0"/>
              <w:rPr>
                <w:rFonts w:ascii="Arial" w:hAnsi="Arial"/>
                <w:b/>
                <w:sz w:val="20"/>
                <w:szCs w:val="20"/>
                <w:lang w:eastAsia="es-ES"/>
              </w:rPr>
            </w:pPr>
            <w:r w:rsidRPr="00F72AE5">
              <w:rPr>
                <w:rFonts w:ascii="Arial" w:hAnsi="Arial"/>
                <w:b/>
                <w:sz w:val="20"/>
                <w:szCs w:val="20"/>
                <w:lang w:eastAsia="es-ES"/>
              </w:rPr>
              <w:t>Créditos 60</w:t>
            </w:r>
          </w:p>
          <w:p w:rsidR="00470CB8" w:rsidRPr="00EA28E0" w:rsidRDefault="00470CB8" w:rsidP="00073893">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Duración 2 cursos </w:t>
            </w:r>
          </w:p>
          <w:p w:rsidR="00470CB8" w:rsidRPr="00F72AE5" w:rsidRDefault="00470CB8" w:rsidP="00073893">
            <w:pPr>
              <w:jc w:val="both"/>
              <w:cnfStyle w:val="000000100000" w:firstRow="0" w:lastRow="0" w:firstColumn="0" w:lastColumn="0" w:oddVBand="0" w:evenVBand="0" w:oddHBand="1" w:evenHBand="0" w:firstRowFirstColumn="0" w:firstRowLastColumn="0" w:lastRowFirstColumn="0" w:lastRowLastColumn="0"/>
              <w:rPr>
                <w:rFonts w:ascii="Arial" w:hAnsi="Arial"/>
                <w:b/>
                <w:sz w:val="20"/>
                <w:szCs w:val="20"/>
                <w:lang w:eastAsia="es-ES"/>
              </w:rPr>
            </w:pPr>
            <w:proofErr w:type="spellStart"/>
            <w:r w:rsidRPr="00F72AE5">
              <w:rPr>
                <w:rFonts w:ascii="Arial" w:hAnsi="Arial"/>
                <w:b/>
                <w:sz w:val="20"/>
                <w:szCs w:val="20"/>
                <w:lang w:eastAsia="es-ES"/>
              </w:rPr>
              <w:t>Semipresencial</w:t>
            </w:r>
            <w:proofErr w:type="spellEnd"/>
          </w:p>
          <w:p w:rsidR="00F72AE5" w:rsidRDefault="00F72AE5" w:rsidP="00073893">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470CB8" w:rsidRPr="00EA28E0" w:rsidRDefault="00470CB8" w:rsidP="00073893">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Profesorado (especialista) Titulaciones en: </w:t>
            </w:r>
            <w:proofErr w:type="spellStart"/>
            <w:r w:rsidRPr="00EA28E0">
              <w:rPr>
                <w:rFonts w:ascii="Arial" w:hAnsi="Arial"/>
                <w:sz w:val="20"/>
                <w:szCs w:val="20"/>
                <w:lang w:eastAsia="es-ES"/>
              </w:rPr>
              <w:t>Psicologia</w:t>
            </w:r>
            <w:proofErr w:type="spellEnd"/>
            <w:r w:rsidRPr="00EA28E0">
              <w:rPr>
                <w:rFonts w:ascii="Arial" w:hAnsi="Arial"/>
                <w:sz w:val="20"/>
                <w:szCs w:val="20"/>
                <w:lang w:eastAsia="es-ES"/>
              </w:rPr>
              <w:t>, Pedagogía y Psicología de la Educación y Derecho</w:t>
            </w:r>
          </w:p>
          <w:p w:rsidR="00470CB8" w:rsidRPr="00EA28E0" w:rsidRDefault="00470CB8" w:rsidP="00073893">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Formación Homologada (si) </w:t>
            </w:r>
          </w:p>
          <w:p w:rsidR="00470CB8" w:rsidRDefault="00470CB8" w:rsidP="00F72AE5">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r w:rsidRPr="00EA28E0">
              <w:rPr>
                <w:rFonts w:ascii="Arial" w:hAnsi="Arial"/>
                <w:sz w:val="20"/>
                <w:szCs w:val="20"/>
                <w:lang w:eastAsia="es-ES"/>
              </w:rPr>
              <w:t xml:space="preserve">A quien va dirigido </w:t>
            </w:r>
            <w:proofErr w:type="spellStart"/>
            <w:r w:rsidRPr="00EA28E0">
              <w:rPr>
                <w:rFonts w:ascii="Arial" w:hAnsi="Arial"/>
                <w:sz w:val="20"/>
                <w:szCs w:val="20"/>
                <w:lang w:eastAsia="es-ES"/>
              </w:rPr>
              <w:t>dirigido</w:t>
            </w:r>
            <w:proofErr w:type="spellEnd"/>
            <w:r w:rsidRPr="00EA28E0">
              <w:rPr>
                <w:rFonts w:ascii="Arial" w:hAnsi="Arial"/>
                <w:sz w:val="20"/>
                <w:szCs w:val="20"/>
                <w:lang w:eastAsia="es-ES"/>
              </w:rPr>
              <w:t xml:space="preserve"> Titulados en Ciencias sociales y jurídicas</w:t>
            </w:r>
            <w:r w:rsidR="00F72AE5">
              <w:rPr>
                <w:rFonts w:ascii="Arial" w:hAnsi="Arial"/>
                <w:sz w:val="20"/>
                <w:szCs w:val="20"/>
                <w:lang w:eastAsia="es-ES"/>
              </w:rPr>
              <w:t>.</w:t>
            </w:r>
          </w:p>
          <w:p w:rsidR="00B9516E" w:rsidRDefault="00B9516E" w:rsidP="00F72AE5">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p w:rsidR="00B9516E" w:rsidRPr="00EA28E0" w:rsidRDefault="00B9516E" w:rsidP="00F72AE5">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r>
      <w:tr w:rsidR="00D40A18"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D40A18" w:rsidRPr="002649C6" w:rsidRDefault="00D40A18" w:rsidP="00073893">
            <w:pPr>
              <w:jc w:val="both"/>
              <w:rPr>
                <w:rFonts w:ascii="Arial" w:hAnsi="Arial"/>
                <w:b w:val="0"/>
                <w:bCs w:val="0"/>
                <w:color w:val="auto"/>
                <w:sz w:val="20"/>
                <w:szCs w:val="20"/>
                <w:lang w:eastAsia="es-ES"/>
              </w:rPr>
            </w:pPr>
          </w:p>
          <w:p w:rsidR="00073893" w:rsidRPr="002649C6" w:rsidRDefault="00073893" w:rsidP="00073893">
            <w:pPr>
              <w:jc w:val="both"/>
              <w:rPr>
                <w:rFonts w:ascii="Arial" w:hAnsi="Arial"/>
                <w:b w:val="0"/>
                <w:bCs w:val="0"/>
                <w:color w:val="auto"/>
                <w:lang w:eastAsia="es-ES"/>
              </w:rPr>
            </w:pPr>
            <w:r w:rsidRPr="002649C6">
              <w:rPr>
                <w:rFonts w:ascii="Arial" w:hAnsi="Arial"/>
                <w:color w:val="auto"/>
                <w:lang w:eastAsia="es-ES"/>
              </w:rPr>
              <w:t>MELILLA</w:t>
            </w:r>
          </w:p>
        </w:tc>
        <w:tc>
          <w:tcPr>
            <w:tcW w:w="4253" w:type="dxa"/>
            <w:shd w:val="clear" w:color="auto" w:fill="A6A6A6" w:themeFill="background1" w:themeFillShade="A6"/>
          </w:tcPr>
          <w:p w:rsidR="00D40A18" w:rsidRPr="002649C6" w:rsidRDefault="00D40A18" w:rsidP="00073893">
            <w:pPr>
              <w:jc w:val="both"/>
              <w:cnfStyle w:val="000000000000" w:firstRow="0" w:lastRow="0" w:firstColumn="0" w:lastColumn="0" w:oddVBand="0" w:evenVBand="0" w:oddHBand="0" w:evenHBand="0" w:firstRowFirstColumn="0" w:firstRowLastColumn="0" w:lastRowFirstColumn="0" w:lastRowLastColumn="0"/>
            </w:pPr>
          </w:p>
        </w:tc>
        <w:tc>
          <w:tcPr>
            <w:tcW w:w="5672" w:type="dxa"/>
            <w:shd w:val="clear" w:color="auto" w:fill="A6A6A6" w:themeFill="background1" w:themeFillShade="A6"/>
          </w:tcPr>
          <w:p w:rsidR="00D40A18" w:rsidRPr="002649C6" w:rsidRDefault="00D40A18" w:rsidP="00073893">
            <w:pPr>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eastAsia="es-ES"/>
              </w:rPr>
            </w:pPr>
          </w:p>
        </w:tc>
      </w:tr>
      <w:tr w:rsidR="00073893"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073893" w:rsidRPr="00EA28E0" w:rsidRDefault="00073893" w:rsidP="00073893">
            <w:pPr>
              <w:jc w:val="both"/>
              <w:rPr>
                <w:rFonts w:ascii="Arial" w:hAnsi="Arial"/>
                <w:b w:val="0"/>
                <w:bCs w:val="0"/>
                <w:sz w:val="20"/>
                <w:szCs w:val="20"/>
                <w:lang w:eastAsia="es-ES"/>
              </w:rPr>
            </w:pPr>
          </w:p>
        </w:tc>
        <w:tc>
          <w:tcPr>
            <w:tcW w:w="4253" w:type="dxa"/>
          </w:tcPr>
          <w:p w:rsidR="00073893" w:rsidRDefault="00073893" w:rsidP="00073893">
            <w:pPr>
              <w:jc w:val="both"/>
              <w:cnfStyle w:val="000000100000" w:firstRow="0" w:lastRow="0" w:firstColumn="0" w:lastColumn="0" w:oddVBand="0" w:evenVBand="0" w:oddHBand="1" w:evenHBand="0" w:firstRowFirstColumn="0" w:firstRowLastColumn="0" w:lastRowFirstColumn="0" w:lastRowLastColumn="0"/>
            </w:pPr>
          </w:p>
        </w:tc>
        <w:tc>
          <w:tcPr>
            <w:tcW w:w="5672" w:type="dxa"/>
          </w:tcPr>
          <w:p w:rsidR="00073893" w:rsidRPr="00470CB8" w:rsidRDefault="00073893" w:rsidP="00073893">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bidi="mr-IN"/>
              </w:rPr>
            </w:pPr>
            <w:r w:rsidRPr="00470CB8">
              <w:rPr>
                <w:rFonts w:ascii="Arial" w:eastAsia="Times New Roman" w:hAnsi="Arial"/>
                <w:sz w:val="20"/>
                <w:szCs w:val="20"/>
                <w:lang w:eastAsia="es-ES" w:bidi="mr-IN"/>
              </w:rPr>
              <w:t xml:space="preserve">En </w:t>
            </w:r>
            <w:r>
              <w:rPr>
                <w:rFonts w:ascii="Arial" w:eastAsia="Times New Roman" w:hAnsi="Arial"/>
                <w:sz w:val="20"/>
                <w:szCs w:val="20"/>
                <w:lang w:eastAsia="es-ES" w:bidi="mr-IN"/>
              </w:rPr>
              <w:t>Melilla</w:t>
            </w:r>
            <w:r w:rsidRPr="00470CB8">
              <w:rPr>
                <w:rFonts w:ascii="Arial" w:eastAsia="Times New Roman" w:hAnsi="Arial"/>
                <w:sz w:val="20"/>
                <w:szCs w:val="20"/>
                <w:lang w:eastAsia="es-ES" w:bidi="mr-IN"/>
              </w:rPr>
              <w:t xml:space="preserve"> n</w:t>
            </w:r>
            <w:r>
              <w:rPr>
                <w:rFonts w:ascii="Arial" w:eastAsia="Times New Roman" w:hAnsi="Arial"/>
                <w:sz w:val="20"/>
                <w:szCs w:val="20"/>
                <w:lang w:eastAsia="es-ES" w:bidi="mr-IN"/>
              </w:rPr>
              <w:t xml:space="preserve">o existe </w:t>
            </w:r>
            <w:r w:rsidRPr="00470CB8">
              <w:rPr>
                <w:rFonts w:ascii="Arial" w:eastAsia="Times New Roman" w:hAnsi="Arial"/>
                <w:sz w:val="20"/>
                <w:szCs w:val="20"/>
                <w:lang w:eastAsia="es-ES" w:bidi="mr-IN"/>
              </w:rPr>
              <w:t>ningún Master sobre género, sólo se puede acceder a través de  la UNED.</w:t>
            </w:r>
          </w:p>
          <w:p w:rsidR="0033491B" w:rsidRPr="00EA28E0" w:rsidRDefault="0033491B" w:rsidP="00073893">
            <w:pPr>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eastAsia="es-ES"/>
              </w:rPr>
            </w:pPr>
          </w:p>
        </w:tc>
      </w:tr>
      <w:tr w:rsidR="00073893"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073893" w:rsidRPr="002649C6" w:rsidRDefault="00073893" w:rsidP="00073893">
            <w:pPr>
              <w:jc w:val="both"/>
              <w:rPr>
                <w:rFonts w:ascii="Arial" w:hAnsi="Arial"/>
                <w:b w:val="0"/>
                <w:bCs w:val="0"/>
                <w:color w:val="auto"/>
                <w:sz w:val="20"/>
                <w:szCs w:val="20"/>
                <w:lang w:eastAsia="es-ES"/>
              </w:rPr>
            </w:pPr>
          </w:p>
          <w:p w:rsidR="00073893" w:rsidRPr="002649C6" w:rsidRDefault="00073893" w:rsidP="00073893">
            <w:pPr>
              <w:jc w:val="both"/>
              <w:rPr>
                <w:rFonts w:ascii="Arial" w:hAnsi="Arial"/>
                <w:b w:val="0"/>
                <w:bCs w:val="0"/>
                <w:color w:val="auto"/>
                <w:lang w:eastAsia="es-ES"/>
              </w:rPr>
            </w:pPr>
            <w:r w:rsidRPr="002649C6">
              <w:rPr>
                <w:rFonts w:ascii="Arial" w:hAnsi="Arial"/>
                <w:color w:val="auto"/>
                <w:lang w:eastAsia="es-ES"/>
              </w:rPr>
              <w:t>MURCIA</w:t>
            </w:r>
          </w:p>
        </w:tc>
        <w:tc>
          <w:tcPr>
            <w:tcW w:w="4253" w:type="dxa"/>
            <w:shd w:val="clear" w:color="auto" w:fill="A6A6A6" w:themeFill="background1" w:themeFillShade="A6"/>
          </w:tcPr>
          <w:p w:rsidR="00073893" w:rsidRPr="002649C6" w:rsidRDefault="00073893" w:rsidP="00073893">
            <w:pPr>
              <w:jc w:val="both"/>
              <w:cnfStyle w:val="000000000000" w:firstRow="0" w:lastRow="0" w:firstColumn="0" w:lastColumn="0" w:oddVBand="0" w:evenVBand="0" w:oddHBand="0" w:evenHBand="0" w:firstRowFirstColumn="0" w:firstRowLastColumn="0" w:lastRowFirstColumn="0" w:lastRowLastColumn="0"/>
            </w:pPr>
          </w:p>
        </w:tc>
        <w:tc>
          <w:tcPr>
            <w:tcW w:w="5672" w:type="dxa"/>
            <w:shd w:val="clear" w:color="auto" w:fill="A6A6A6" w:themeFill="background1" w:themeFillShade="A6"/>
          </w:tcPr>
          <w:p w:rsidR="00073893" w:rsidRPr="002649C6" w:rsidRDefault="00073893" w:rsidP="00073893">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bidi="mr-IN"/>
              </w:rPr>
            </w:pPr>
          </w:p>
        </w:tc>
      </w:tr>
      <w:tr w:rsidR="00B17A1C"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B17A1C" w:rsidRPr="00B17A1C" w:rsidRDefault="00B17A1C" w:rsidP="00983535">
            <w:pPr>
              <w:rPr>
                <w:rFonts w:ascii="Arial" w:eastAsia="Times New Roman" w:hAnsi="Arial"/>
                <w:b w:val="0"/>
                <w:bCs w:val="0"/>
                <w:color w:val="FFFFFF" w:themeColor="background1"/>
                <w:sz w:val="20"/>
                <w:szCs w:val="20"/>
                <w:lang w:eastAsia="es-ES"/>
              </w:rPr>
            </w:pPr>
            <w:r w:rsidRPr="00B17A1C">
              <w:rPr>
                <w:rFonts w:ascii="Arial" w:eastAsia="Times New Roman" w:hAnsi="Arial"/>
                <w:color w:val="FFFFFF" w:themeColor="background1"/>
                <w:sz w:val="20"/>
                <w:szCs w:val="20"/>
                <w:lang w:eastAsia="es-ES"/>
              </w:rPr>
              <w:t>Murcia</w:t>
            </w:r>
          </w:p>
          <w:p w:rsidR="00B17A1C" w:rsidRPr="00B17A1C" w:rsidRDefault="00B17A1C" w:rsidP="00983535">
            <w:pPr>
              <w:rPr>
                <w:rFonts w:ascii="Arial" w:eastAsia="Times New Roman" w:hAnsi="Arial"/>
                <w:b w:val="0"/>
                <w:color w:val="FFFFFF" w:themeColor="background1"/>
                <w:sz w:val="20"/>
                <w:szCs w:val="20"/>
                <w:lang w:eastAsia="es-ES"/>
              </w:rPr>
            </w:pPr>
            <w:r w:rsidRPr="00B17A1C">
              <w:rPr>
                <w:rFonts w:ascii="Arial" w:eastAsia="Times New Roman" w:hAnsi="Arial"/>
                <w:color w:val="FFFFFF" w:themeColor="background1"/>
                <w:sz w:val="20"/>
                <w:szCs w:val="20"/>
                <w:lang w:eastAsia="es-ES"/>
              </w:rPr>
              <w:t xml:space="preserve">Vicerrectorado de Estudios </w:t>
            </w:r>
          </w:p>
          <w:p w:rsidR="00B17A1C" w:rsidRPr="00B17A1C" w:rsidRDefault="00B17A1C" w:rsidP="00983535">
            <w:pPr>
              <w:spacing w:before="100" w:beforeAutospacing="1" w:after="100" w:afterAutospacing="1"/>
              <w:rPr>
                <w:rFonts w:ascii="Arial" w:eastAsia="Times New Roman" w:hAnsi="Arial"/>
                <w:b w:val="0"/>
                <w:color w:val="FFFFFF" w:themeColor="background1"/>
                <w:sz w:val="20"/>
                <w:szCs w:val="20"/>
                <w:lang w:eastAsia="es-ES"/>
              </w:rPr>
            </w:pPr>
            <w:r w:rsidRPr="00B17A1C">
              <w:rPr>
                <w:rFonts w:ascii="Arial" w:eastAsia="Times New Roman" w:hAnsi="Arial"/>
                <w:color w:val="FFFFFF" w:themeColor="background1"/>
                <w:sz w:val="20"/>
                <w:szCs w:val="20"/>
                <w:lang w:eastAsia="es-ES"/>
              </w:rPr>
              <w:t xml:space="preserve"> </w:t>
            </w:r>
          </w:p>
          <w:p w:rsidR="00B17A1C" w:rsidRPr="00B17A1C" w:rsidRDefault="00B17A1C" w:rsidP="00983535">
            <w:pPr>
              <w:rPr>
                <w:rFonts w:ascii="Arial" w:eastAsia="Times New Roman" w:hAnsi="Arial"/>
                <w:b w:val="0"/>
                <w:color w:val="FFFFFF" w:themeColor="background1"/>
                <w:sz w:val="20"/>
                <w:szCs w:val="20"/>
                <w:lang w:eastAsia="es-ES"/>
              </w:rPr>
            </w:pPr>
          </w:p>
        </w:tc>
        <w:tc>
          <w:tcPr>
            <w:tcW w:w="4253" w:type="dxa"/>
          </w:tcPr>
          <w:p w:rsidR="00B17A1C" w:rsidRPr="00F72AE5" w:rsidRDefault="00E56933"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hyperlink r:id="rId26" w:tooltip="Máster Universitario en Género e Igualdad" w:history="1">
              <w:r w:rsidR="00B17A1C" w:rsidRPr="00F72AE5">
                <w:rPr>
                  <w:rFonts w:ascii="Arial" w:eastAsia="Times New Roman" w:hAnsi="Arial"/>
                  <w:sz w:val="20"/>
                  <w:szCs w:val="20"/>
                  <w:lang w:eastAsia="es-ES"/>
                </w:rPr>
                <w:t xml:space="preserve">MÁSTER UNIVERSITARIO EN GÉNERO E IGUALDAD </w:t>
              </w:r>
            </w:hyperlink>
            <w:r w:rsidR="00B17A1C" w:rsidRPr="00F72AE5">
              <w:rPr>
                <w:rFonts w:ascii="Arial" w:eastAsia="Times New Roman" w:hAnsi="Arial"/>
                <w:sz w:val="20"/>
                <w:szCs w:val="20"/>
                <w:lang w:eastAsia="es-ES"/>
              </w:rPr>
              <w:t>UM</w:t>
            </w:r>
          </w:p>
        </w:tc>
        <w:tc>
          <w:tcPr>
            <w:tcW w:w="5672" w:type="dxa"/>
          </w:tcPr>
          <w:p w:rsidR="00B17A1C" w:rsidRPr="00EA28E0" w:rsidRDefault="00B17A1C" w:rsidP="00983535">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 xml:space="preserve">Para  desarrollar en su disciplina o profesión la perspectiva de género y la promoción de la igualdad como vía de superación de las diferencias... Aprende sobre: </w:t>
            </w:r>
            <w:proofErr w:type="spellStart"/>
            <w:r w:rsidRPr="00EA28E0">
              <w:rPr>
                <w:rFonts w:ascii="Arial" w:eastAsia="Times New Roman" w:hAnsi="Arial"/>
                <w:sz w:val="20"/>
                <w:szCs w:val="20"/>
                <w:lang w:eastAsia="es-ES"/>
              </w:rPr>
              <w:t>Migracion</w:t>
            </w:r>
            <w:proofErr w:type="spellEnd"/>
            <w:r w:rsidRPr="00EA28E0">
              <w:rPr>
                <w:rFonts w:ascii="Arial" w:eastAsia="Times New Roman" w:hAnsi="Arial"/>
                <w:sz w:val="20"/>
                <w:szCs w:val="20"/>
                <w:lang w:eastAsia="es-ES"/>
              </w:rPr>
              <w:t xml:space="preserve"> derechos humanos, Agente de igualdad, Igualdad de género Master oficial</w:t>
            </w:r>
          </w:p>
          <w:p w:rsidR="00B17A1C" w:rsidRPr="00EA28E0" w:rsidRDefault="00B17A1C" w:rsidP="00983535">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1 Año</w:t>
            </w:r>
          </w:p>
          <w:p w:rsidR="00B17A1C" w:rsidRPr="00EA28E0" w:rsidRDefault="00B17A1C" w:rsidP="00983535">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 xml:space="preserve">Prácticas en empresa </w:t>
            </w:r>
          </w:p>
          <w:p w:rsidR="00B17A1C" w:rsidRPr="00EA28E0" w:rsidRDefault="00B17A1C" w:rsidP="00983535">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p>
        </w:tc>
      </w:tr>
      <w:tr w:rsidR="00B17A1C"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B17A1C" w:rsidRPr="00B17A1C" w:rsidRDefault="00B17A1C" w:rsidP="00983535">
            <w:pPr>
              <w:rPr>
                <w:rFonts w:ascii="Arial" w:eastAsia="Times New Roman" w:hAnsi="Arial"/>
                <w:b w:val="0"/>
                <w:bCs w:val="0"/>
                <w:color w:val="FFFFFF" w:themeColor="background1"/>
                <w:sz w:val="20"/>
                <w:szCs w:val="20"/>
                <w:lang w:eastAsia="es-ES"/>
              </w:rPr>
            </w:pPr>
            <w:r w:rsidRPr="00B17A1C">
              <w:rPr>
                <w:rFonts w:ascii="Arial" w:eastAsia="Times New Roman" w:hAnsi="Arial"/>
                <w:color w:val="FFFFFF" w:themeColor="background1"/>
                <w:sz w:val="20"/>
                <w:szCs w:val="20"/>
                <w:lang w:eastAsia="es-ES"/>
              </w:rPr>
              <w:t>Murcia</w:t>
            </w:r>
          </w:p>
          <w:p w:rsidR="00B17A1C" w:rsidRPr="00B17A1C" w:rsidRDefault="00B17A1C" w:rsidP="00983535">
            <w:pPr>
              <w:jc w:val="both"/>
              <w:rPr>
                <w:rFonts w:ascii="Arial" w:eastAsia="Times New Roman" w:hAnsi="Arial" w:cs="Arial"/>
                <w:b w:val="0"/>
                <w:color w:val="FFFFFF" w:themeColor="background1"/>
                <w:sz w:val="20"/>
                <w:szCs w:val="20"/>
                <w:lang w:eastAsia="es-ES"/>
              </w:rPr>
            </w:pPr>
            <w:r w:rsidRPr="00B17A1C">
              <w:rPr>
                <w:rFonts w:ascii="Arial" w:eastAsia="Times New Roman" w:hAnsi="Arial" w:cs="Arial"/>
                <w:color w:val="FFFFFF" w:themeColor="background1"/>
                <w:sz w:val="20"/>
                <w:szCs w:val="20"/>
                <w:lang w:eastAsia="es-ES"/>
              </w:rPr>
              <w:t>Facultad de Letras</w:t>
            </w:r>
          </w:p>
          <w:p w:rsidR="00B17A1C" w:rsidRPr="00B17A1C" w:rsidRDefault="00B17A1C" w:rsidP="00983535">
            <w:pPr>
              <w:rPr>
                <w:rFonts w:ascii="Arial" w:eastAsia="Times New Roman" w:hAnsi="Arial" w:cs="Arial"/>
                <w:b w:val="0"/>
                <w:color w:val="FFFFFF" w:themeColor="background1"/>
                <w:sz w:val="20"/>
                <w:szCs w:val="20"/>
                <w:lang w:eastAsia="es-ES"/>
              </w:rPr>
            </w:pPr>
            <w:r w:rsidRPr="00B17A1C">
              <w:rPr>
                <w:rFonts w:ascii="Arial" w:eastAsia="Times New Roman" w:hAnsi="Arial"/>
                <w:color w:val="FFFFFF" w:themeColor="background1"/>
                <w:sz w:val="20"/>
                <w:szCs w:val="20"/>
                <w:lang w:eastAsia="es-ES"/>
              </w:rPr>
              <w:t>Universidad de Murcia</w:t>
            </w:r>
            <w:r w:rsidRPr="00B17A1C">
              <w:rPr>
                <w:rFonts w:ascii="Arial" w:eastAsia="Times New Roman" w:hAnsi="Arial"/>
                <w:color w:val="FFFFFF" w:themeColor="background1"/>
                <w:sz w:val="20"/>
                <w:szCs w:val="20"/>
                <w:lang w:eastAsia="es-ES"/>
              </w:rPr>
              <w:br/>
            </w:r>
          </w:p>
          <w:p w:rsidR="00B17A1C" w:rsidRPr="00B17A1C" w:rsidRDefault="00B17A1C" w:rsidP="00983535">
            <w:pPr>
              <w:rPr>
                <w:rFonts w:ascii="Arial" w:eastAsia="Times New Roman" w:hAnsi="Arial"/>
                <w:b w:val="0"/>
                <w:color w:val="FFFFFF" w:themeColor="background1"/>
                <w:sz w:val="24"/>
                <w:szCs w:val="24"/>
                <w:lang w:eastAsia="es-ES"/>
              </w:rPr>
            </w:pPr>
          </w:p>
        </w:tc>
        <w:tc>
          <w:tcPr>
            <w:tcW w:w="4253" w:type="dxa"/>
          </w:tcPr>
          <w:p w:rsidR="00B17A1C" w:rsidRPr="00F72AE5" w:rsidRDefault="00B17A1C"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r w:rsidRPr="00F72AE5">
              <w:rPr>
                <w:rFonts w:ascii="Arial" w:eastAsia="Times New Roman" w:hAnsi="Arial" w:cs="Arial"/>
                <w:sz w:val="20"/>
                <w:szCs w:val="20"/>
                <w:lang w:eastAsia="es-ES"/>
              </w:rPr>
              <w:t>MASTER UNIVERSITARIO HISTORIA SOCIAL COMPARADA. RELACIONES FAMILIARES, POLÍTICAS Y DE GÉNERO EN EUROPA Y AMÉRICA LATINA</w:t>
            </w:r>
          </w:p>
          <w:p w:rsidR="00B17A1C" w:rsidRPr="00F72AE5" w:rsidRDefault="00B17A1C"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s-ES"/>
              </w:rPr>
            </w:pPr>
          </w:p>
        </w:tc>
        <w:tc>
          <w:tcPr>
            <w:tcW w:w="5672" w:type="dxa"/>
          </w:tcPr>
          <w:p w:rsidR="00B17A1C" w:rsidRPr="00EA28E0" w:rsidRDefault="00B17A1C" w:rsidP="009835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r w:rsidRPr="00EA28E0">
              <w:rPr>
                <w:rFonts w:ascii="Arial" w:eastAsia="Times New Roman" w:hAnsi="Arial"/>
                <w:sz w:val="20"/>
                <w:szCs w:val="20"/>
                <w:lang w:eastAsia="es-ES"/>
              </w:rPr>
              <w:br/>
            </w:r>
          </w:p>
          <w:p w:rsidR="00B17A1C" w:rsidRPr="00EA28E0" w:rsidRDefault="00B17A1C" w:rsidP="00983535">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s-ES"/>
              </w:rPr>
            </w:pPr>
          </w:p>
        </w:tc>
      </w:tr>
      <w:tr w:rsidR="00B17A1C"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B17A1C" w:rsidRPr="00B17A1C" w:rsidRDefault="00B17A1C" w:rsidP="00983535">
            <w:pPr>
              <w:rPr>
                <w:rFonts w:ascii="Arial" w:eastAsia="Times New Roman" w:hAnsi="Arial"/>
                <w:b w:val="0"/>
                <w:bCs w:val="0"/>
                <w:color w:val="FFFFFF" w:themeColor="background1"/>
                <w:sz w:val="20"/>
                <w:szCs w:val="20"/>
                <w:lang w:eastAsia="es-ES"/>
              </w:rPr>
            </w:pPr>
          </w:p>
          <w:p w:rsidR="00B17A1C" w:rsidRPr="00B17A1C" w:rsidRDefault="00B17A1C" w:rsidP="00983535">
            <w:pPr>
              <w:rPr>
                <w:rFonts w:ascii="Arial" w:eastAsia="Times New Roman" w:hAnsi="Arial"/>
                <w:b w:val="0"/>
                <w:bCs w:val="0"/>
                <w:color w:val="FFFFFF" w:themeColor="background1"/>
                <w:sz w:val="20"/>
                <w:szCs w:val="20"/>
                <w:lang w:eastAsia="es-ES"/>
              </w:rPr>
            </w:pPr>
            <w:r w:rsidRPr="00B17A1C">
              <w:rPr>
                <w:rFonts w:ascii="Arial" w:eastAsia="Times New Roman" w:hAnsi="Arial"/>
                <w:color w:val="FFFFFF" w:themeColor="background1"/>
                <w:sz w:val="20"/>
                <w:szCs w:val="20"/>
                <w:lang w:eastAsia="es-ES"/>
              </w:rPr>
              <w:t>Murcia</w:t>
            </w:r>
          </w:p>
          <w:p w:rsidR="00B17A1C" w:rsidRPr="00B17A1C" w:rsidRDefault="00B17A1C" w:rsidP="00983535">
            <w:pPr>
              <w:rPr>
                <w:rFonts w:ascii="Arial" w:eastAsia="Times New Roman" w:hAnsi="Arial"/>
                <w:b w:val="0"/>
                <w:bCs w:val="0"/>
                <w:color w:val="FF0000"/>
                <w:sz w:val="20"/>
                <w:szCs w:val="20"/>
                <w:lang w:eastAsia="es-ES"/>
              </w:rPr>
            </w:pPr>
            <w:r w:rsidRPr="00B17A1C">
              <w:rPr>
                <w:rFonts w:ascii="Arial" w:eastAsia="Times New Roman" w:hAnsi="Arial"/>
                <w:color w:val="FF0000"/>
                <w:sz w:val="20"/>
                <w:szCs w:val="20"/>
                <w:lang w:eastAsia="es-ES"/>
              </w:rPr>
              <w:t>Facultad de Psicología</w:t>
            </w:r>
          </w:p>
          <w:p w:rsidR="00B17A1C" w:rsidRPr="00B17A1C" w:rsidRDefault="00B17A1C" w:rsidP="00983535">
            <w:pPr>
              <w:rPr>
                <w:rFonts w:ascii="Arial" w:eastAsia="Times New Roman" w:hAnsi="Arial" w:cs="Arial"/>
                <w:b w:val="0"/>
                <w:color w:val="FFFFFF" w:themeColor="background1"/>
                <w:sz w:val="20"/>
                <w:szCs w:val="20"/>
                <w:lang w:eastAsia="es-ES"/>
              </w:rPr>
            </w:pPr>
            <w:r w:rsidRPr="00B17A1C">
              <w:rPr>
                <w:rFonts w:ascii="Arial" w:eastAsia="Times New Roman" w:hAnsi="Arial"/>
                <w:color w:val="FFFFFF" w:themeColor="background1"/>
                <w:sz w:val="20"/>
                <w:szCs w:val="20"/>
                <w:lang w:eastAsia="es-ES"/>
              </w:rPr>
              <w:t>Universidad de Murcia</w:t>
            </w:r>
            <w:r w:rsidRPr="00B17A1C">
              <w:rPr>
                <w:rFonts w:ascii="Arial" w:eastAsia="Times New Roman" w:hAnsi="Arial"/>
                <w:color w:val="FFFFFF" w:themeColor="background1"/>
                <w:sz w:val="20"/>
                <w:szCs w:val="20"/>
                <w:lang w:eastAsia="es-ES"/>
              </w:rPr>
              <w:br/>
            </w:r>
          </w:p>
          <w:p w:rsidR="00B17A1C" w:rsidRPr="00B17A1C" w:rsidRDefault="00B17A1C" w:rsidP="00983535">
            <w:pPr>
              <w:rPr>
                <w:rFonts w:ascii="Arial" w:eastAsia="Times New Roman" w:hAnsi="Arial"/>
                <w:b w:val="0"/>
                <w:color w:val="FFFFFF" w:themeColor="background1"/>
                <w:sz w:val="24"/>
                <w:szCs w:val="24"/>
                <w:lang w:eastAsia="es-ES"/>
              </w:rPr>
            </w:pPr>
          </w:p>
        </w:tc>
        <w:tc>
          <w:tcPr>
            <w:tcW w:w="4253" w:type="dxa"/>
          </w:tcPr>
          <w:p w:rsidR="00B17A1C" w:rsidRPr="00F72AE5" w:rsidRDefault="00B17A1C"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p>
          <w:p w:rsidR="00B17A1C" w:rsidRPr="00F72AE5" w:rsidRDefault="00B17A1C"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F72AE5">
              <w:rPr>
                <w:rFonts w:ascii="Arial" w:eastAsia="Times New Roman" w:hAnsi="Arial" w:cs="Arial"/>
                <w:sz w:val="20"/>
                <w:szCs w:val="20"/>
                <w:lang w:eastAsia="es-ES"/>
              </w:rPr>
              <w:t>DOCTORADO EN GÉNERO E IGUALDAD</w:t>
            </w:r>
          </w:p>
          <w:p w:rsidR="00B17A1C" w:rsidRPr="00F72AE5" w:rsidRDefault="00B17A1C"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p>
        </w:tc>
        <w:tc>
          <w:tcPr>
            <w:tcW w:w="5672" w:type="dxa"/>
          </w:tcPr>
          <w:p w:rsidR="00B17A1C" w:rsidRPr="00EA28E0" w:rsidRDefault="00B17A1C" w:rsidP="0098353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p>
          <w:p w:rsidR="00B17A1C" w:rsidRPr="00EA28E0" w:rsidRDefault="00B17A1C" w:rsidP="0098353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EA28E0">
              <w:rPr>
                <w:rFonts w:ascii="Arial" w:eastAsia="Times New Roman" w:hAnsi="Arial" w:cs="Arial"/>
                <w:sz w:val="20"/>
                <w:szCs w:val="20"/>
                <w:lang w:eastAsia="es-ES"/>
              </w:rPr>
              <w:t>Doctorado en Psicología, líneas de investigación:</w:t>
            </w:r>
          </w:p>
          <w:p w:rsidR="00B17A1C" w:rsidRPr="00EA28E0" w:rsidRDefault="00B17A1C" w:rsidP="00983535">
            <w:pPr>
              <w:numPr>
                <w:ilvl w:val="0"/>
                <w:numId w:val="21"/>
              </w:num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EA28E0">
              <w:rPr>
                <w:rFonts w:ascii="Arial" w:eastAsia="Times New Roman" w:hAnsi="Arial" w:cs="Arial"/>
                <w:sz w:val="20"/>
                <w:szCs w:val="20"/>
                <w:lang w:eastAsia="es-ES"/>
              </w:rPr>
              <w:t>Género e interculturalidad</w:t>
            </w:r>
          </w:p>
          <w:p w:rsidR="00B17A1C" w:rsidRPr="00EA28E0" w:rsidRDefault="00B17A1C" w:rsidP="00983535">
            <w:pPr>
              <w:numPr>
                <w:ilvl w:val="0"/>
                <w:numId w:val="21"/>
              </w:num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EA28E0">
              <w:rPr>
                <w:rFonts w:ascii="Arial" w:eastAsia="Times New Roman" w:hAnsi="Arial" w:cs="Arial"/>
                <w:sz w:val="20"/>
                <w:szCs w:val="20"/>
                <w:lang w:eastAsia="es-ES"/>
              </w:rPr>
              <w:t>Construcción social de género</w:t>
            </w:r>
          </w:p>
          <w:p w:rsidR="00B17A1C" w:rsidRPr="00EA28E0" w:rsidRDefault="00B17A1C" w:rsidP="00983535">
            <w:pPr>
              <w:numPr>
                <w:ilvl w:val="0"/>
                <w:numId w:val="21"/>
              </w:num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EA28E0">
              <w:rPr>
                <w:rFonts w:ascii="Arial" w:eastAsia="Times New Roman" w:hAnsi="Arial" w:cs="Arial"/>
                <w:sz w:val="20"/>
                <w:szCs w:val="20"/>
                <w:lang w:eastAsia="es-ES"/>
              </w:rPr>
              <w:t>Conciliación de la vida familiar, laboral y personal</w:t>
            </w:r>
          </w:p>
          <w:p w:rsidR="00B17A1C" w:rsidRPr="00EA28E0" w:rsidRDefault="00B17A1C" w:rsidP="00983535">
            <w:pPr>
              <w:numPr>
                <w:ilvl w:val="0"/>
                <w:numId w:val="21"/>
              </w:num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EA28E0">
              <w:rPr>
                <w:rFonts w:ascii="Arial" w:eastAsia="Times New Roman" w:hAnsi="Arial" w:cs="Arial"/>
                <w:sz w:val="20"/>
                <w:szCs w:val="20"/>
                <w:lang w:eastAsia="es-ES"/>
              </w:rPr>
              <w:t>Desigualdad, valores y conflictos</w:t>
            </w:r>
          </w:p>
          <w:p w:rsidR="00B17A1C" w:rsidRPr="00EA28E0" w:rsidRDefault="00B17A1C" w:rsidP="00983535">
            <w:pPr>
              <w:numPr>
                <w:ilvl w:val="0"/>
                <w:numId w:val="21"/>
              </w:num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EA28E0">
              <w:rPr>
                <w:rFonts w:ascii="Arial" w:eastAsia="Times New Roman" w:hAnsi="Arial" w:cs="Arial"/>
                <w:sz w:val="20"/>
                <w:szCs w:val="20"/>
                <w:lang w:eastAsia="es-ES"/>
              </w:rPr>
              <w:t>Mujer y salud</w:t>
            </w:r>
          </w:p>
          <w:p w:rsidR="00B17A1C" w:rsidRPr="00EA28E0" w:rsidRDefault="00B17A1C" w:rsidP="00983535">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p>
        </w:tc>
      </w:tr>
      <w:tr w:rsidR="00B17A1C"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B17A1C" w:rsidRPr="002649C6" w:rsidRDefault="00B17A1C" w:rsidP="00983535">
            <w:pPr>
              <w:rPr>
                <w:rFonts w:ascii="Arial" w:eastAsia="Times New Roman" w:hAnsi="Arial"/>
                <w:b w:val="0"/>
                <w:bCs w:val="0"/>
                <w:color w:val="auto"/>
                <w:sz w:val="20"/>
                <w:szCs w:val="20"/>
                <w:lang w:eastAsia="es-ES"/>
              </w:rPr>
            </w:pPr>
          </w:p>
          <w:p w:rsidR="00B17A1C" w:rsidRPr="002649C6" w:rsidRDefault="00B17A1C" w:rsidP="00983535">
            <w:pPr>
              <w:rPr>
                <w:rFonts w:ascii="Arial" w:eastAsia="Times New Roman" w:hAnsi="Arial"/>
                <w:b w:val="0"/>
                <w:bCs w:val="0"/>
                <w:color w:val="auto"/>
                <w:lang w:eastAsia="es-ES"/>
              </w:rPr>
            </w:pPr>
            <w:r w:rsidRPr="002649C6">
              <w:rPr>
                <w:rFonts w:ascii="Arial" w:eastAsia="Times New Roman" w:hAnsi="Arial"/>
                <w:color w:val="auto"/>
                <w:lang w:eastAsia="es-ES"/>
              </w:rPr>
              <w:t>NAVARRA</w:t>
            </w:r>
          </w:p>
        </w:tc>
        <w:tc>
          <w:tcPr>
            <w:tcW w:w="4253" w:type="dxa"/>
            <w:shd w:val="clear" w:color="auto" w:fill="A6A6A6" w:themeFill="background1" w:themeFillShade="A6"/>
          </w:tcPr>
          <w:p w:rsidR="00B17A1C" w:rsidRPr="002649C6" w:rsidRDefault="00B17A1C" w:rsidP="0098353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p>
        </w:tc>
        <w:tc>
          <w:tcPr>
            <w:tcW w:w="5672" w:type="dxa"/>
            <w:shd w:val="clear" w:color="auto" w:fill="A6A6A6" w:themeFill="background1" w:themeFillShade="A6"/>
          </w:tcPr>
          <w:p w:rsidR="00B17A1C" w:rsidRPr="002649C6" w:rsidRDefault="00B17A1C" w:rsidP="0098353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p>
        </w:tc>
      </w:tr>
      <w:tr w:rsidR="00B17A1C"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B17A1C" w:rsidRDefault="00B17A1C" w:rsidP="00983535">
            <w:pPr>
              <w:jc w:val="both"/>
              <w:rPr>
                <w:rFonts w:ascii="Arial" w:hAnsi="Arial" w:cs="Arial"/>
                <w:b w:val="0"/>
                <w:bCs w:val="0"/>
                <w:sz w:val="20"/>
                <w:szCs w:val="20"/>
                <w:lang w:eastAsia="es-ES"/>
              </w:rPr>
            </w:pPr>
            <w:r>
              <w:rPr>
                <w:rFonts w:ascii="Arial" w:hAnsi="Arial" w:cs="Arial"/>
                <w:sz w:val="20"/>
                <w:szCs w:val="20"/>
                <w:lang w:eastAsia="es-ES"/>
              </w:rPr>
              <w:t>Universidad Pública de Navarra UPNA.</w:t>
            </w:r>
          </w:p>
          <w:p w:rsidR="00B17A1C" w:rsidRPr="00EA28E0" w:rsidRDefault="00B17A1C" w:rsidP="00B17A1C">
            <w:pPr>
              <w:jc w:val="both"/>
              <w:rPr>
                <w:rFonts w:ascii="Arial" w:hAnsi="Arial" w:cs="Arial"/>
                <w:b w:val="0"/>
                <w:bCs w:val="0"/>
                <w:sz w:val="20"/>
                <w:szCs w:val="20"/>
                <w:lang w:eastAsia="es-ES"/>
              </w:rPr>
            </w:pPr>
            <w:r>
              <w:rPr>
                <w:rFonts w:ascii="Arial" w:hAnsi="Arial" w:cs="Arial"/>
                <w:sz w:val="20"/>
                <w:szCs w:val="20"/>
                <w:lang w:eastAsia="es-ES"/>
              </w:rPr>
              <w:t xml:space="preserve">Departamento de </w:t>
            </w:r>
            <w:r w:rsidRPr="00EA28E0">
              <w:rPr>
                <w:rFonts w:ascii="Arial" w:hAnsi="Arial" w:cs="Arial"/>
                <w:sz w:val="20"/>
                <w:szCs w:val="20"/>
                <w:lang w:eastAsia="es-ES"/>
              </w:rPr>
              <w:t>Trabajo social</w:t>
            </w:r>
          </w:p>
        </w:tc>
        <w:tc>
          <w:tcPr>
            <w:tcW w:w="4253" w:type="dxa"/>
          </w:tcPr>
          <w:p w:rsidR="00B17A1C" w:rsidRPr="00F72AE5" w:rsidRDefault="00B17A1C" w:rsidP="00F72A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F72AE5">
              <w:rPr>
                <w:rFonts w:ascii="Arial" w:hAnsi="Arial" w:cs="Arial"/>
                <w:sz w:val="20"/>
                <w:szCs w:val="20"/>
                <w:lang w:eastAsia="es-ES"/>
              </w:rPr>
              <w:t>DIPLOMA DE ESPECIALIZACIÓN EN GENERO</w:t>
            </w:r>
          </w:p>
        </w:tc>
        <w:tc>
          <w:tcPr>
            <w:tcW w:w="5672" w:type="dxa"/>
          </w:tcPr>
          <w:p w:rsidR="00B17A1C" w:rsidRPr="00EA28E0" w:rsidRDefault="00B17A1C" w:rsidP="00983535">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bidi="mr-IN"/>
              </w:rPr>
            </w:pPr>
            <w:r w:rsidRPr="00EA28E0">
              <w:rPr>
                <w:rFonts w:ascii="Arial" w:eastAsia="Times New Roman" w:hAnsi="Arial" w:cs="Arial"/>
                <w:sz w:val="20"/>
                <w:szCs w:val="20"/>
                <w:lang w:eastAsia="es-ES" w:bidi="mr-IN"/>
              </w:rPr>
              <w:t>Este Diploma se compone de un total de 5 asignaturas, organizadas en 3 módulos que también se pueden cursar de forma independiente.</w:t>
            </w:r>
          </w:p>
          <w:p w:rsidR="00B17A1C" w:rsidRPr="00EA28E0" w:rsidRDefault="00B17A1C" w:rsidP="00983535">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bidi="mr-IN"/>
              </w:rPr>
            </w:pPr>
            <w:r w:rsidRPr="00EA28E0">
              <w:rPr>
                <w:rFonts w:ascii="Arial" w:eastAsia="Times New Roman" w:hAnsi="Arial" w:cs="Arial"/>
                <w:sz w:val="20"/>
                <w:szCs w:val="20"/>
                <w:lang w:eastAsia="es-ES" w:bidi="mr-IN"/>
              </w:rPr>
              <w:t>La superación de cada módulo da lugar a la expedición por parte de la UPNA de un certificado como “curso de especialización”. Tras la superación de los tres módulos, se obtiene el “Diploma de especialización en Género”.</w:t>
            </w:r>
          </w:p>
          <w:p w:rsidR="0033491B" w:rsidRDefault="0033491B" w:rsidP="0033491B">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Pr>
                <w:rFonts w:ascii="Arial" w:eastAsia="Times New Roman" w:hAnsi="Arial" w:cs="Arial"/>
                <w:sz w:val="20"/>
                <w:szCs w:val="20"/>
                <w:lang w:eastAsia="es-ES"/>
              </w:rPr>
              <w:t xml:space="preserve">Primer semestre </w:t>
            </w:r>
          </w:p>
          <w:p w:rsidR="00B17A1C" w:rsidRPr="0033491B" w:rsidRDefault="00B17A1C" w:rsidP="0033491B">
            <w:pPr>
              <w:numPr>
                <w:ilvl w:val="0"/>
                <w:numId w:val="38"/>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33491B">
              <w:rPr>
                <w:rFonts w:ascii="Arial" w:eastAsia="Times New Roman" w:hAnsi="Arial" w:cs="Arial"/>
                <w:sz w:val="20"/>
                <w:szCs w:val="20"/>
                <w:lang w:eastAsia="es-ES"/>
              </w:rPr>
              <w:t>La perspectiva de género: abordaje interdisciplinar</w:t>
            </w:r>
          </w:p>
          <w:p w:rsidR="00B17A1C" w:rsidRPr="00EA28E0" w:rsidRDefault="00B17A1C" w:rsidP="0033491B">
            <w:pPr>
              <w:numPr>
                <w:ilvl w:val="0"/>
                <w:numId w:val="38"/>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EA28E0">
              <w:rPr>
                <w:rFonts w:ascii="Arial" w:eastAsia="Times New Roman" w:hAnsi="Arial" w:cs="Arial"/>
                <w:sz w:val="20"/>
                <w:szCs w:val="20"/>
                <w:lang w:eastAsia="es-ES"/>
              </w:rPr>
              <w:t>Diagnóstico de las desigualdades de género</w:t>
            </w:r>
          </w:p>
          <w:p w:rsidR="0033491B" w:rsidRDefault="00B17A1C" w:rsidP="0033491B">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bidi="mr-IN"/>
              </w:rPr>
            </w:pPr>
            <w:r w:rsidRPr="00EA28E0">
              <w:rPr>
                <w:rFonts w:ascii="Arial" w:eastAsia="Times New Roman" w:hAnsi="Arial" w:cs="Arial"/>
                <w:sz w:val="20"/>
                <w:szCs w:val="20"/>
                <w:lang w:eastAsia="es-ES" w:bidi="mr-IN"/>
              </w:rPr>
              <w:t>Segundo semestre</w:t>
            </w:r>
          </w:p>
          <w:p w:rsidR="00B17A1C" w:rsidRPr="00EA28E0" w:rsidRDefault="00B17A1C" w:rsidP="0033491B">
            <w:pPr>
              <w:numPr>
                <w:ilvl w:val="0"/>
                <w:numId w:val="38"/>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EA28E0">
              <w:rPr>
                <w:rFonts w:ascii="Arial" w:eastAsia="Times New Roman" w:hAnsi="Arial" w:cs="Arial"/>
                <w:sz w:val="20"/>
                <w:szCs w:val="20"/>
                <w:lang w:eastAsia="es-ES"/>
              </w:rPr>
              <w:t>La perspectiva de género en los proyectos de intervención social</w:t>
            </w:r>
          </w:p>
          <w:p w:rsidR="00B17A1C" w:rsidRPr="00EA28E0" w:rsidRDefault="00B17A1C" w:rsidP="00983535">
            <w:pPr>
              <w:numPr>
                <w:ilvl w:val="0"/>
                <w:numId w:val="38"/>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EA28E0">
              <w:rPr>
                <w:rFonts w:ascii="Arial" w:eastAsia="Times New Roman" w:hAnsi="Arial" w:cs="Arial"/>
                <w:sz w:val="20"/>
                <w:szCs w:val="20"/>
                <w:lang w:eastAsia="es-ES"/>
              </w:rPr>
              <w:t>Violencia de género</w:t>
            </w:r>
          </w:p>
          <w:p w:rsidR="00B17A1C" w:rsidRPr="00EA28E0" w:rsidRDefault="00B17A1C" w:rsidP="00983535">
            <w:pPr>
              <w:numPr>
                <w:ilvl w:val="0"/>
                <w:numId w:val="38"/>
              </w:num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rPr>
            </w:pPr>
            <w:r w:rsidRPr="00EA28E0">
              <w:rPr>
                <w:rFonts w:ascii="Arial" w:eastAsia="Times New Roman" w:hAnsi="Arial" w:cs="Arial"/>
                <w:sz w:val="20"/>
                <w:szCs w:val="20"/>
                <w:lang w:eastAsia="es-ES"/>
              </w:rPr>
              <w:t>La figura de agente de igualdad.</w:t>
            </w:r>
          </w:p>
          <w:p w:rsidR="00B17A1C" w:rsidRPr="00EA28E0" w:rsidRDefault="00B17A1C" w:rsidP="00983535">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bidi="mr-IN"/>
              </w:rPr>
            </w:pPr>
            <w:r w:rsidRPr="00EA28E0">
              <w:rPr>
                <w:rFonts w:ascii="Arial" w:eastAsia="Times New Roman" w:hAnsi="Arial" w:cs="Arial"/>
                <w:sz w:val="20"/>
                <w:szCs w:val="20"/>
                <w:lang w:eastAsia="es-ES" w:bidi="mr-IN"/>
              </w:rPr>
              <w:t xml:space="preserve">Cada asignatura tiene 6 créditos ECTS, que suponen 40 horas lectivas y 110 horas de trabajo autónomo del </w:t>
            </w:r>
            <w:r w:rsidRPr="00EA28E0">
              <w:rPr>
                <w:rFonts w:ascii="Arial" w:eastAsia="Times New Roman" w:hAnsi="Arial" w:cs="Arial"/>
                <w:sz w:val="20"/>
                <w:szCs w:val="20"/>
                <w:lang w:eastAsia="es-ES" w:bidi="mr-IN"/>
              </w:rPr>
              <w:lastRenderedPageBreak/>
              <w:t>alumnado.</w:t>
            </w:r>
          </w:p>
          <w:p w:rsidR="00B17A1C" w:rsidRDefault="00B17A1C" w:rsidP="0033491B">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BigCaslon-Medium"/>
                <w:sz w:val="20"/>
                <w:szCs w:val="20"/>
                <w:lang w:eastAsia="es-ES" w:bidi="mr-IN"/>
              </w:rPr>
            </w:pPr>
            <w:r w:rsidRPr="00EA28E0">
              <w:rPr>
                <w:rFonts w:ascii="Arial" w:eastAsia="Times New Roman" w:hAnsi="Arial" w:cs="BigCaslon-Medium"/>
                <w:sz w:val="20"/>
                <w:szCs w:val="20"/>
                <w:lang w:eastAsia="es-ES" w:bidi="mr-IN"/>
              </w:rPr>
              <w:t>Dirigido a:</w:t>
            </w:r>
            <w:r w:rsidRPr="00EA28E0">
              <w:rPr>
                <w:rFonts w:ascii="Arial" w:eastAsia="Times New Roman" w:hAnsi="Arial" w:cs="Symbol"/>
                <w:sz w:val="20"/>
                <w:szCs w:val="20"/>
                <w:lang w:eastAsia="es-ES" w:bidi="mr-IN"/>
              </w:rPr>
              <w:t xml:space="preserve"> </w:t>
            </w:r>
            <w:r w:rsidRPr="00EA28E0">
              <w:rPr>
                <w:rFonts w:ascii="Arial" w:eastAsia="Times New Roman" w:hAnsi="Arial" w:cs="BigCaslon-Medium"/>
                <w:sz w:val="20"/>
                <w:szCs w:val="20"/>
                <w:lang w:eastAsia="es-ES" w:bidi="mr-IN"/>
              </w:rPr>
              <w:t xml:space="preserve">Alumnas y alumnos de Másteres Oficiales, </w:t>
            </w:r>
            <w:r w:rsidRPr="00EA28E0">
              <w:rPr>
                <w:rFonts w:ascii="Arial" w:eastAsia="Times New Roman" w:hAnsi="Arial" w:cs="Symbol"/>
                <w:sz w:val="20"/>
                <w:szCs w:val="20"/>
                <w:lang w:eastAsia="es-ES" w:bidi="mr-IN"/>
              </w:rPr>
              <w:t xml:space="preserve"> </w:t>
            </w:r>
            <w:r w:rsidRPr="00EA28E0">
              <w:rPr>
                <w:rFonts w:ascii="Arial" w:eastAsia="Times New Roman" w:hAnsi="Arial" w:cs="BigCaslon-Medium"/>
                <w:sz w:val="20"/>
                <w:szCs w:val="20"/>
                <w:lang w:eastAsia="es-ES" w:bidi="mr-IN"/>
              </w:rPr>
              <w:t xml:space="preserve">Diplomadas /os y licenciadas /os interesadas en la formación en la perspectiva de género, </w:t>
            </w:r>
            <w:r w:rsidRPr="00EA28E0">
              <w:rPr>
                <w:rFonts w:ascii="Arial" w:eastAsia="Times New Roman" w:hAnsi="Arial" w:cs="Symbol"/>
                <w:sz w:val="20"/>
                <w:szCs w:val="20"/>
                <w:lang w:eastAsia="es-ES" w:bidi="mr-IN"/>
              </w:rPr>
              <w:t xml:space="preserve"> </w:t>
            </w:r>
            <w:r w:rsidRPr="00EA28E0">
              <w:rPr>
                <w:rFonts w:ascii="Arial" w:eastAsia="Times New Roman" w:hAnsi="Arial" w:cs="BigCaslon-Medium"/>
                <w:sz w:val="20"/>
                <w:szCs w:val="20"/>
                <w:lang w:eastAsia="es-ES" w:bidi="mr-IN"/>
              </w:rPr>
              <w:t xml:space="preserve">Personal técnico de las administraciones públicas, trabajadoras /es sociales, profesionales vinculados a </w:t>
            </w:r>
            <w:proofErr w:type="spellStart"/>
            <w:r w:rsidRPr="00EA28E0">
              <w:rPr>
                <w:rFonts w:ascii="Arial" w:eastAsia="Times New Roman" w:hAnsi="Arial" w:cs="BigCaslon-Medium"/>
                <w:sz w:val="20"/>
                <w:szCs w:val="20"/>
                <w:lang w:eastAsia="es-ES" w:bidi="mr-IN"/>
              </w:rPr>
              <w:t>ONGs</w:t>
            </w:r>
            <w:proofErr w:type="spellEnd"/>
            <w:r w:rsidRPr="00EA28E0">
              <w:rPr>
                <w:rFonts w:ascii="Arial" w:eastAsia="Times New Roman" w:hAnsi="Arial" w:cs="BigCaslon-Medium"/>
                <w:sz w:val="20"/>
                <w:szCs w:val="20"/>
                <w:lang w:eastAsia="es-ES" w:bidi="mr-IN"/>
              </w:rPr>
              <w:t>, profesorado, profesionales y técnicas/os de empresa, técnicos/as que deban desarrollar la ley de igualdad.</w:t>
            </w:r>
          </w:p>
          <w:p w:rsidR="00B9516E" w:rsidRPr="00EA28E0" w:rsidRDefault="00B9516E" w:rsidP="0033491B">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p>
        </w:tc>
      </w:tr>
      <w:tr w:rsidR="00B17A1C"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B17A1C" w:rsidRPr="002649C6" w:rsidRDefault="00B17A1C" w:rsidP="00983535">
            <w:pPr>
              <w:rPr>
                <w:rFonts w:ascii="Arial" w:eastAsia="Times New Roman" w:hAnsi="Arial"/>
                <w:b w:val="0"/>
                <w:bCs w:val="0"/>
                <w:color w:val="auto"/>
                <w:sz w:val="20"/>
                <w:szCs w:val="20"/>
                <w:lang w:eastAsia="es-ES"/>
              </w:rPr>
            </w:pPr>
          </w:p>
          <w:p w:rsidR="00B17A1C" w:rsidRPr="002649C6" w:rsidRDefault="00B17A1C" w:rsidP="00983535">
            <w:pPr>
              <w:rPr>
                <w:rFonts w:ascii="Arial" w:eastAsia="Times New Roman" w:hAnsi="Arial"/>
                <w:b w:val="0"/>
                <w:bCs w:val="0"/>
                <w:color w:val="auto"/>
                <w:lang w:eastAsia="es-ES"/>
              </w:rPr>
            </w:pPr>
            <w:r w:rsidRPr="002649C6">
              <w:rPr>
                <w:rFonts w:ascii="Arial" w:eastAsia="Times New Roman" w:hAnsi="Arial"/>
                <w:color w:val="auto"/>
                <w:lang w:eastAsia="es-ES"/>
              </w:rPr>
              <w:t>PAIS VASCO</w:t>
            </w:r>
          </w:p>
        </w:tc>
        <w:tc>
          <w:tcPr>
            <w:tcW w:w="4253" w:type="dxa"/>
            <w:shd w:val="clear" w:color="auto" w:fill="A6A6A6" w:themeFill="background1" w:themeFillShade="A6"/>
          </w:tcPr>
          <w:p w:rsidR="00B17A1C" w:rsidRPr="002649C6" w:rsidRDefault="00B17A1C" w:rsidP="0098353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p>
        </w:tc>
        <w:tc>
          <w:tcPr>
            <w:tcW w:w="5672" w:type="dxa"/>
            <w:shd w:val="clear" w:color="auto" w:fill="A6A6A6" w:themeFill="background1" w:themeFillShade="A6"/>
          </w:tcPr>
          <w:p w:rsidR="00B17A1C" w:rsidRPr="002649C6" w:rsidRDefault="00B17A1C" w:rsidP="0098353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p>
        </w:tc>
      </w:tr>
      <w:tr w:rsidR="00B17A1C"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B17A1C" w:rsidRPr="00B17A1C" w:rsidRDefault="00B17A1C" w:rsidP="00983535">
            <w:pPr>
              <w:jc w:val="both"/>
              <w:rPr>
                <w:rFonts w:ascii="Arial" w:eastAsia="Times New Roman" w:hAnsi="Arial"/>
                <w:b w:val="0"/>
                <w:bCs w:val="0"/>
                <w:color w:val="FFFFFF" w:themeColor="background1"/>
                <w:sz w:val="20"/>
                <w:szCs w:val="20"/>
                <w:lang w:eastAsia="es-ES"/>
              </w:rPr>
            </w:pPr>
            <w:r w:rsidRPr="00B17A1C">
              <w:rPr>
                <w:rFonts w:ascii="Arial" w:eastAsia="Times New Roman" w:hAnsi="Arial"/>
                <w:color w:val="FFFFFF" w:themeColor="background1"/>
                <w:sz w:val="20"/>
                <w:szCs w:val="20"/>
                <w:lang w:eastAsia="es-ES"/>
              </w:rPr>
              <w:t>Donostia/San Sebastián</w:t>
            </w:r>
          </w:p>
          <w:p w:rsidR="00B17A1C" w:rsidRPr="00B17A1C" w:rsidRDefault="00B17A1C" w:rsidP="00983535">
            <w:pPr>
              <w:jc w:val="both"/>
              <w:rPr>
                <w:rFonts w:ascii="Arial" w:eastAsia="Times New Roman" w:hAnsi="Arial"/>
                <w:b w:val="0"/>
                <w:color w:val="FFFFFF" w:themeColor="background1"/>
                <w:sz w:val="20"/>
                <w:szCs w:val="20"/>
                <w:lang w:eastAsia="es-ES"/>
              </w:rPr>
            </w:pPr>
            <w:r w:rsidRPr="00B17A1C">
              <w:rPr>
                <w:rFonts w:ascii="Arial" w:eastAsia="Times New Roman" w:hAnsi="Arial"/>
                <w:color w:val="FFFFFF" w:themeColor="background1"/>
                <w:sz w:val="20"/>
                <w:szCs w:val="20"/>
                <w:lang w:eastAsia="es-ES"/>
              </w:rPr>
              <w:t>Universidad del País Vasco UPV</w:t>
            </w:r>
          </w:p>
          <w:p w:rsidR="00B17A1C" w:rsidRPr="00B17A1C" w:rsidRDefault="00B17A1C" w:rsidP="00983535">
            <w:pPr>
              <w:jc w:val="both"/>
              <w:rPr>
                <w:rFonts w:ascii="Arial" w:eastAsia="Times New Roman" w:hAnsi="Arial"/>
                <w:b w:val="0"/>
                <w:color w:val="FFFFFF" w:themeColor="background1"/>
                <w:sz w:val="20"/>
                <w:szCs w:val="20"/>
                <w:u w:val="single"/>
                <w:lang w:eastAsia="es-ES"/>
              </w:rPr>
            </w:pPr>
            <w:r w:rsidRPr="00B17A1C">
              <w:rPr>
                <w:rFonts w:ascii="Arial" w:eastAsia="Times New Roman" w:hAnsi="Arial"/>
                <w:color w:val="FFFFFF" w:themeColor="background1"/>
                <w:sz w:val="20"/>
                <w:szCs w:val="20"/>
                <w:lang w:eastAsia="es-ES"/>
              </w:rPr>
              <w:t>Facultad de Derecho</w:t>
            </w:r>
          </w:p>
          <w:p w:rsidR="00B17A1C" w:rsidRPr="00EA28E0" w:rsidRDefault="00B17A1C" w:rsidP="00983535">
            <w:pPr>
              <w:widowControl w:val="0"/>
              <w:autoSpaceDE w:val="0"/>
              <w:autoSpaceDN w:val="0"/>
              <w:adjustRightInd w:val="0"/>
              <w:spacing w:line="340" w:lineRule="atLeast"/>
              <w:jc w:val="both"/>
              <w:rPr>
                <w:rFonts w:ascii="Arial" w:eastAsia="Times New Roman" w:hAnsi="Arial"/>
                <w:sz w:val="24"/>
                <w:szCs w:val="24"/>
                <w:lang w:eastAsia="es-ES"/>
              </w:rPr>
            </w:pPr>
          </w:p>
        </w:tc>
        <w:tc>
          <w:tcPr>
            <w:tcW w:w="4253" w:type="dxa"/>
          </w:tcPr>
          <w:p w:rsidR="00B17A1C" w:rsidRPr="00F72AE5" w:rsidRDefault="00B17A1C"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F72AE5">
              <w:rPr>
                <w:rFonts w:ascii="Arial" w:eastAsia="Times New Roman" w:hAnsi="Arial"/>
                <w:sz w:val="20"/>
                <w:szCs w:val="20"/>
                <w:lang w:eastAsia="es-ES"/>
              </w:rPr>
              <w:t>MASTER EN IGUALDAD DE MUJERES Y HOMBRES: AGENTES DE IGUALDAD</w:t>
            </w:r>
          </w:p>
          <w:p w:rsidR="00B17A1C" w:rsidRPr="00EA28E0" w:rsidRDefault="00B17A1C" w:rsidP="0098353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p>
        </w:tc>
        <w:tc>
          <w:tcPr>
            <w:tcW w:w="5672" w:type="dxa"/>
          </w:tcPr>
          <w:p w:rsidR="00B17A1C" w:rsidRPr="00EA28E0" w:rsidRDefault="00B17A1C" w:rsidP="00983535">
            <w:pPr>
              <w:spacing w:after="15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bidi="mr-IN"/>
              </w:rPr>
            </w:pPr>
            <w:r w:rsidRPr="00F72AE5">
              <w:rPr>
                <w:rFonts w:ascii="Arial" w:eastAsia="Times New Roman" w:hAnsi="Arial" w:cs="Arial"/>
                <w:b/>
                <w:sz w:val="20"/>
                <w:szCs w:val="20"/>
                <w:lang w:eastAsia="es-ES" w:bidi="mr-IN"/>
              </w:rPr>
              <w:t>41 Créditos ECTS</w:t>
            </w:r>
            <w:r w:rsidRPr="00EA28E0">
              <w:rPr>
                <w:rFonts w:ascii="Arial" w:eastAsia="Times New Roman" w:hAnsi="Arial" w:cs="Arial"/>
                <w:sz w:val="20"/>
                <w:szCs w:val="20"/>
                <w:lang w:eastAsia="es-ES" w:bidi="mr-IN"/>
              </w:rPr>
              <w:t xml:space="preserve"> distribuidos en cuatro módulos: Conocimiento teórico feminista, políticas de igualdad, metodología para la implementación de la igualdad y herramientas de capacitación transversal.</w:t>
            </w:r>
          </w:p>
          <w:p w:rsidR="00F72AE5" w:rsidRPr="00F72AE5" w:rsidRDefault="00F72AE5" w:rsidP="00F72AE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b/>
                <w:sz w:val="20"/>
                <w:szCs w:val="20"/>
                <w:lang w:eastAsia="es-ES"/>
              </w:rPr>
            </w:pPr>
            <w:proofErr w:type="spellStart"/>
            <w:r w:rsidRPr="00F72AE5">
              <w:rPr>
                <w:rFonts w:ascii="Arial" w:eastAsia="Times New Roman" w:hAnsi="Arial"/>
                <w:b/>
                <w:sz w:val="20"/>
                <w:szCs w:val="20"/>
                <w:lang w:eastAsia="es-ES"/>
              </w:rPr>
              <w:t>Semipresencial</w:t>
            </w:r>
            <w:proofErr w:type="spellEnd"/>
            <w:r w:rsidRPr="00F72AE5">
              <w:rPr>
                <w:rFonts w:ascii="Arial" w:eastAsia="Times New Roman" w:hAnsi="Arial"/>
                <w:b/>
                <w:sz w:val="20"/>
                <w:szCs w:val="20"/>
                <w:lang w:eastAsia="es-ES"/>
              </w:rPr>
              <w:t xml:space="preserve"> y online</w:t>
            </w:r>
          </w:p>
          <w:p w:rsidR="00B17A1C" w:rsidRPr="00EA28E0" w:rsidRDefault="00B17A1C" w:rsidP="00983535">
            <w:pPr>
              <w:spacing w:after="15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ES" w:bidi="mr-IN"/>
              </w:rPr>
            </w:pPr>
            <w:r w:rsidRPr="00EA28E0">
              <w:rPr>
                <w:rFonts w:ascii="Arial" w:eastAsia="Times New Roman" w:hAnsi="Arial" w:cs="Arial"/>
                <w:sz w:val="20"/>
                <w:szCs w:val="20"/>
                <w:lang w:eastAsia="es-ES" w:bidi="mr-IN"/>
              </w:rPr>
              <w:t>12 sesiones presenciales obligatorias: 4 ECTS.</w:t>
            </w:r>
          </w:p>
          <w:p w:rsidR="00F72AE5" w:rsidRPr="00EA28E0" w:rsidRDefault="00F72AE5" w:rsidP="00F72AE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Duración 1 cursos 250 horas (100 horas de prácticas y 150 horas de trabajo personal)</w:t>
            </w:r>
          </w:p>
          <w:p w:rsidR="00B17A1C" w:rsidRPr="00EA28E0" w:rsidRDefault="00B17A1C" w:rsidP="0098353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Tres itinerarios de especialización de 5 créditos ECTS cada uno: Administración Publica, Organizaciones y Empresa, y Educación (pudiéndose realizar más de una especialidad).</w:t>
            </w:r>
          </w:p>
          <w:p w:rsidR="00B17A1C" w:rsidRDefault="00B17A1C" w:rsidP="0098353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Prácticas en</w:t>
            </w:r>
            <w:r w:rsidR="00F72AE5">
              <w:rPr>
                <w:rFonts w:ascii="Arial" w:eastAsia="Times New Roman" w:hAnsi="Arial"/>
                <w:sz w:val="20"/>
                <w:szCs w:val="20"/>
                <w:lang w:eastAsia="es-ES"/>
              </w:rPr>
              <w:t xml:space="preserve"> instituciones y organizaciones.</w:t>
            </w:r>
          </w:p>
          <w:p w:rsidR="00F72AE5" w:rsidRPr="00EA28E0" w:rsidRDefault="00F72AE5" w:rsidP="0098353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p>
          <w:p w:rsidR="00B17A1C" w:rsidRPr="00EA28E0" w:rsidRDefault="00B17A1C" w:rsidP="0098353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F72AE5">
              <w:rPr>
                <w:rFonts w:ascii="Arial" w:eastAsia="Times New Roman" w:hAnsi="Arial"/>
                <w:b/>
                <w:sz w:val="20"/>
                <w:szCs w:val="20"/>
                <w:lang w:eastAsia="es-ES"/>
              </w:rPr>
              <w:t>Profesorado</w:t>
            </w:r>
            <w:r w:rsidRPr="00EA28E0">
              <w:rPr>
                <w:rFonts w:ascii="Arial" w:eastAsia="Times New Roman" w:hAnsi="Arial"/>
                <w:sz w:val="20"/>
                <w:szCs w:val="20"/>
                <w:lang w:eastAsia="es-ES"/>
              </w:rPr>
              <w:t xml:space="preserve"> (especialista) Titulaciones en: </w:t>
            </w:r>
            <w:proofErr w:type="spellStart"/>
            <w:r w:rsidRPr="00EA28E0">
              <w:rPr>
                <w:rFonts w:ascii="Arial" w:eastAsia="Times New Roman" w:hAnsi="Arial"/>
                <w:sz w:val="20"/>
                <w:szCs w:val="20"/>
                <w:lang w:eastAsia="es-ES"/>
              </w:rPr>
              <w:t>Psicologia</w:t>
            </w:r>
            <w:proofErr w:type="spellEnd"/>
            <w:r w:rsidRPr="00EA28E0">
              <w:rPr>
                <w:rFonts w:ascii="Arial" w:eastAsia="Times New Roman" w:hAnsi="Arial"/>
                <w:sz w:val="20"/>
                <w:szCs w:val="20"/>
                <w:lang w:eastAsia="es-ES"/>
              </w:rPr>
              <w:t xml:space="preserve">, </w:t>
            </w:r>
            <w:proofErr w:type="gramStart"/>
            <w:r w:rsidRPr="00EA28E0">
              <w:rPr>
                <w:rFonts w:ascii="Arial" w:eastAsia="Times New Roman" w:hAnsi="Arial"/>
                <w:sz w:val="20"/>
                <w:szCs w:val="20"/>
                <w:lang w:eastAsia="es-ES"/>
              </w:rPr>
              <w:t>Pedagogía ,</w:t>
            </w:r>
            <w:proofErr w:type="gramEnd"/>
            <w:r w:rsidRPr="00EA28E0">
              <w:rPr>
                <w:rFonts w:ascii="Arial" w:eastAsia="Times New Roman" w:hAnsi="Arial"/>
                <w:sz w:val="20"/>
                <w:szCs w:val="20"/>
                <w:lang w:eastAsia="es-ES"/>
              </w:rPr>
              <w:t xml:space="preserve"> Antropología, Derecho, Coeducación.</w:t>
            </w:r>
          </w:p>
          <w:p w:rsidR="00B17A1C" w:rsidRPr="00EA28E0" w:rsidRDefault="00B17A1C" w:rsidP="0098353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 xml:space="preserve">Formación Homologada </w:t>
            </w:r>
          </w:p>
          <w:p w:rsidR="00B17A1C" w:rsidRDefault="00B17A1C" w:rsidP="002649C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 xml:space="preserve">A quien va dirigido </w:t>
            </w:r>
            <w:proofErr w:type="spellStart"/>
            <w:r w:rsidRPr="00EA28E0">
              <w:rPr>
                <w:rFonts w:ascii="Arial" w:eastAsia="Times New Roman" w:hAnsi="Arial"/>
                <w:sz w:val="20"/>
                <w:szCs w:val="20"/>
                <w:lang w:eastAsia="es-ES"/>
              </w:rPr>
              <w:t>dirigido</w:t>
            </w:r>
            <w:proofErr w:type="spellEnd"/>
            <w:r w:rsidRPr="00EA28E0">
              <w:rPr>
                <w:rFonts w:ascii="Arial" w:eastAsia="Times New Roman" w:hAnsi="Arial"/>
                <w:sz w:val="20"/>
                <w:szCs w:val="20"/>
                <w:lang w:eastAsia="es-ES"/>
              </w:rPr>
              <w:t xml:space="preserve">  Está </w:t>
            </w:r>
            <w:proofErr w:type="spellStart"/>
            <w:r w:rsidRPr="00EA28E0">
              <w:rPr>
                <w:rFonts w:ascii="Arial" w:eastAsia="Times New Roman" w:hAnsi="Arial"/>
                <w:sz w:val="20"/>
                <w:szCs w:val="20"/>
                <w:lang w:eastAsia="es-ES"/>
              </w:rPr>
              <w:t>encamidado</w:t>
            </w:r>
            <w:proofErr w:type="spellEnd"/>
            <w:r w:rsidRPr="00EA28E0">
              <w:rPr>
                <w:rFonts w:ascii="Arial" w:eastAsia="Times New Roman" w:hAnsi="Arial"/>
                <w:sz w:val="20"/>
                <w:szCs w:val="20"/>
                <w:lang w:eastAsia="es-ES"/>
              </w:rPr>
              <w:t xml:space="preserve"> al trabajo como Técnica de Igualdad. El perfil es totalmente abierto, titulaciones universitarias</w:t>
            </w:r>
            <w:r w:rsidR="002649C6">
              <w:rPr>
                <w:rFonts w:ascii="Arial" w:eastAsia="Times New Roman" w:hAnsi="Arial"/>
                <w:sz w:val="20"/>
                <w:szCs w:val="20"/>
                <w:lang w:eastAsia="es-ES"/>
              </w:rPr>
              <w:t>.</w:t>
            </w:r>
          </w:p>
          <w:p w:rsidR="00F72AE5" w:rsidRDefault="00F72AE5" w:rsidP="002649C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p>
          <w:p w:rsidR="00891B38" w:rsidRPr="00EA28E0" w:rsidRDefault="00891B38" w:rsidP="002649C6">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p>
        </w:tc>
      </w:tr>
      <w:tr w:rsidR="00B17A1C"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B17A1C" w:rsidRPr="002649C6" w:rsidRDefault="00B17A1C" w:rsidP="00983535">
            <w:pPr>
              <w:jc w:val="both"/>
              <w:rPr>
                <w:rFonts w:ascii="Arial" w:eastAsia="Times New Roman" w:hAnsi="Arial"/>
                <w:b w:val="0"/>
                <w:bCs w:val="0"/>
                <w:color w:val="auto"/>
                <w:sz w:val="20"/>
                <w:szCs w:val="20"/>
                <w:lang w:eastAsia="es-ES"/>
              </w:rPr>
            </w:pPr>
          </w:p>
          <w:p w:rsidR="00B17A1C" w:rsidRPr="002649C6" w:rsidRDefault="00B17A1C" w:rsidP="00983535">
            <w:pPr>
              <w:jc w:val="both"/>
              <w:rPr>
                <w:rFonts w:ascii="Arial" w:eastAsia="Times New Roman" w:hAnsi="Arial"/>
                <w:b w:val="0"/>
                <w:bCs w:val="0"/>
                <w:color w:val="auto"/>
                <w:lang w:eastAsia="es-ES"/>
              </w:rPr>
            </w:pPr>
            <w:r w:rsidRPr="002649C6">
              <w:rPr>
                <w:rFonts w:ascii="Arial" w:eastAsia="Times New Roman" w:hAnsi="Arial"/>
                <w:color w:val="auto"/>
                <w:lang w:eastAsia="es-ES"/>
              </w:rPr>
              <w:t>RIOJA</w:t>
            </w:r>
          </w:p>
        </w:tc>
        <w:tc>
          <w:tcPr>
            <w:tcW w:w="4253" w:type="dxa"/>
            <w:shd w:val="clear" w:color="auto" w:fill="A6A6A6" w:themeFill="background1" w:themeFillShade="A6"/>
          </w:tcPr>
          <w:p w:rsidR="00B17A1C" w:rsidRPr="002649C6" w:rsidRDefault="00B17A1C" w:rsidP="0098353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b/>
                <w:sz w:val="20"/>
                <w:szCs w:val="20"/>
                <w:lang w:eastAsia="es-ES"/>
              </w:rPr>
            </w:pPr>
          </w:p>
        </w:tc>
        <w:tc>
          <w:tcPr>
            <w:tcW w:w="5672" w:type="dxa"/>
            <w:shd w:val="clear" w:color="auto" w:fill="A6A6A6" w:themeFill="background1" w:themeFillShade="A6"/>
          </w:tcPr>
          <w:p w:rsidR="00B17A1C" w:rsidRPr="002649C6" w:rsidRDefault="00B17A1C" w:rsidP="00983535">
            <w:pPr>
              <w:spacing w:after="15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bidi="mr-IN"/>
              </w:rPr>
            </w:pPr>
          </w:p>
        </w:tc>
      </w:tr>
      <w:tr w:rsidR="0033491B"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33491B" w:rsidRPr="0033491B" w:rsidRDefault="0033491B" w:rsidP="00983535">
            <w:pPr>
              <w:rPr>
                <w:rFonts w:ascii="Arial" w:eastAsia="Times New Roman" w:hAnsi="Arial"/>
                <w:b w:val="0"/>
                <w:bCs w:val="0"/>
                <w:color w:val="FFFFFF" w:themeColor="background1"/>
                <w:sz w:val="20"/>
                <w:szCs w:val="20"/>
                <w:lang w:eastAsia="es-ES"/>
              </w:rPr>
            </w:pPr>
            <w:r w:rsidRPr="0033491B">
              <w:rPr>
                <w:rFonts w:ascii="Arial" w:eastAsia="Times New Roman" w:hAnsi="Arial"/>
                <w:color w:val="FFFFFF" w:themeColor="background1"/>
                <w:sz w:val="20"/>
                <w:szCs w:val="20"/>
                <w:lang w:eastAsia="es-ES"/>
              </w:rPr>
              <w:t>Logroño</w:t>
            </w:r>
          </w:p>
          <w:p w:rsidR="0033491B" w:rsidRPr="0033491B" w:rsidRDefault="00E56933" w:rsidP="00983535">
            <w:pPr>
              <w:rPr>
                <w:rFonts w:ascii="Arial" w:eastAsia="Times New Roman" w:hAnsi="Arial"/>
                <w:b w:val="0"/>
                <w:color w:val="FFFFFF" w:themeColor="background1"/>
                <w:sz w:val="24"/>
                <w:szCs w:val="24"/>
                <w:lang w:eastAsia="es-ES"/>
              </w:rPr>
            </w:pPr>
            <w:hyperlink r:id="rId27" w:tooltip="UNIR" w:history="1">
              <w:r w:rsidR="0033491B" w:rsidRPr="0033491B">
                <w:rPr>
                  <w:rFonts w:ascii="Arial" w:eastAsia="Times New Roman" w:hAnsi="Arial"/>
                  <w:color w:val="FFFFFF" w:themeColor="background1"/>
                  <w:sz w:val="24"/>
                  <w:szCs w:val="24"/>
                  <w:lang w:eastAsia="es-ES"/>
                </w:rPr>
                <w:t xml:space="preserve">UNIR </w:t>
              </w:r>
            </w:hyperlink>
          </w:p>
          <w:p w:rsidR="0033491B" w:rsidRPr="0033491B" w:rsidRDefault="0033491B" w:rsidP="00983535">
            <w:pPr>
              <w:rPr>
                <w:rFonts w:ascii="Arial" w:eastAsia="Times New Roman" w:hAnsi="Arial"/>
                <w:b w:val="0"/>
                <w:color w:val="FFFFFF" w:themeColor="background1"/>
                <w:sz w:val="20"/>
                <w:szCs w:val="20"/>
                <w:lang w:eastAsia="es-ES"/>
              </w:rPr>
            </w:pPr>
          </w:p>
          <w:p w:rsidR="0033491B" w:rsidRPr="0033491B" w:rsidRDefault="0033491B" w:rsidP="00983535">
            <w:pPr>
              <w:rPr>
                <w:rFonts w:ascii="Arial" w:eastAsia="Times New Roman" w:hAnsi="Arial"/>
                <w:b w:val="0"/>
                <w:color w:val="FFFFFF" w:themeColor="background1"/>
                <w:sz w:val="24"/>
                <w:szCs w:val="24"/>
                <w:lang w:eastAsia="es-ES"/>
              </w:rPr>
            </w:pPr>
          </w:p>
        </w:tc>
        <w:tc>
          <w:tcPr>
            <w:tcW w:w="4253" w:type="dxa"/>
          </w:tcPr>
          <w:p w:rsidR="0033491B" w:rsidRDefault="0033491B"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F72AE5">
              <w:rPr>
                <w:rFonts w:ascii="Arial" w:eastAsia="Times New Roman" w:hAnsi="Arial"/>
                <w:sz w:val="20"/>
                <w:szCs w:val="20"/>
                <w:lang w:eastAsia="es-ES"/>
              </w:rPr>
              <w:t>DIPLOMA DE ESPECIALIZACIÓN EN AGENTE DE IGUALDAD DE OPORTUNIDADES DE MUJERES Y HOMBRES</w:t>
            </w:r>
          </w:p>
          <w:p w:rsidR="00891B38" w:rsidRPr="00F72AE5" w:rsidRDefault="00891B38"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p>
        </w:tc>
        <w:tc>
          <w:tcPr>
            <w:tcW w:w="5672" w:type="dxa"/>
          </w:tcPr>
          <w:p w:rsidR="0033491B" w:rsidRPr="00F72AE5" w:rsidRDefault="0033491B" w:rsidP="00983535">
            <w:pPr>
              <w:cnfStyle w:val="000000100000" w:firstRow="0" w:lastRow="0" w:firstColumn="0" w:lastColumn="0" w:oddVBand="0" w:evenVBand="0" w:oddHBand="1" w:evenHBand="0" w:firstRowFirstColumn="0" w:firstRowLastColumn="0" w:lastRowFirstColumn="0" w:lastRowLastColumn="0"/>
              <w:rPr>
                <w:rFonts w:ascii="Arial" w:eastAsia="Times New Roman" w:hAnsi="Arial"/>
                <w:b/>
                <w:sz w:val="20"/>
                <w:szCs w:val="20"/>
                <w:lang w:eastAsia="es-ES"/>
              </w:rPr>
            </w:pPr>
            <w:r w:rsidRPr="00F72AE5">
              <w:rPr>
                <w:rFonts w:ascii="Arial" w:eastAsia="Times New Roman" w:hAnsi="Arial"/>
                <w:b/>
                <w:sz w:val="20"/>
                <w:szCs w:val="20"/>
                <w:lang w:eastAsia="es-ES"/>
              </w:rPr>
              <w:t>Online</w:t>
            </w:r>
          </w:p>
        </w:tc>
      </w:tr>
      <w:tr w:rsidR="00B17A1C" w:rsidRPr="00EA28E0" w:rsidTr="002649C6">
        <w:tc>
          <w:tcPr>
            <w:cnfStyle w:val="001000000000" w:firstRow="0" w:lastRow="0" w:firstColumn="1" w:lastColumn="0" w:oddVBand="0" w:evenVBand="0" w:oddHBand="0" w:evenHBand="0" w:firstRowFirstColumn="0" w:firstRowLastColumn="0" w:lastRowFirstColumn="0" w:lastRowLastColumn="0"/>
            <w:tcW w:w="4219" w:type="dxa"/>
            <w:shd w:val="clear" w:color="auto" w:fill="A6A6A6" w:themeFill="background1" w:themeFillShade="A6"/>
          </w:tcPr>
          <w:p w:rsidR="00B17A1C" w:rsidRPr="002649C6" w:rsidRDefault="00B17A1C" w:rsidP="00983535">
            <w:pPr>
              <w:rPr>
                <w:rFonts w:ascii="Arial" w:eastAsia="Times New Roman" w:hAnsi="Arial"/>
                <w:b w:val="0"/>
                <w:bCs w:val="0"/>
                <w:color w:val="auto"/>
                <w:sz w:val="20"/>
                <w:szCs w:val="20"/>
                <w:lang w:eastAsia="es-ES"/>
              </w:rPr>
            </w:pPr>
          </w:p>
          <w:p w:rsidR="0033491B" w:rsidRPr="002649C6" w:rsidRDefault="0033491B" w:rsidP="00983535">
            <w:pPr>
              <w:rPr>
                <w:rFonts w:ascii="Arial" w:eastAsia="Times New Roman" w:hAnsi="Arial"/>
                <w:b w:val="0"/>
                <w:bCs w:val="0"/>
                <w:color w:val="auto"/>
                <w:lang w:eastAsia="es-ES"/>
              </w:rPr>
            </w:pPr>
            <w:r w:rsidRPr="002649C6">
              <w:rPr>
                <w:rFonts w:ascii="Arial" w:eastAsia="Times New Roman" w:hAnsi="Arial"/>
                <w:color w:val="auto"/>
                <w:lang w:eastAsia="es-ES"/>
              </w:rPr>
              <w:t>UNED</w:t>
            </w:r>
          </w:p>
        </w:tc>
        <w:tc>
          <w:tcPr>
            <w:tcW w:w="4253" w:type="dxa"/>
            <w:shd w:val="clear" w:color="auto" w:fill="A6A6A6" w:themeFill="background1" w:themeFillShade="A6"/>
          </w:tcPr>
          <w:p w:rsidR="00B17A1C" w:rsidRPr="00F72AE5" w:rsidRDefault="00B17A1C"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p>
        </w:tc>
        <w:tc>
          <w:tcPr>
            <w:tcW w:w="5672" w:type="dxa"/>
            <w:shd w:val="clear" w:color="auto" w:fill="A6A6A6" w:themeFill="background1" w:themeFillShade="A6"/>
          </w:tcPr>
          <w:p w:rsidR="00B17A1C" w:rsidRPr="002649C6" w:rsidRDefault="00B17A1C" w:rsidP="0098353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p>
        </w:tc>
      </w:tr>
      <w:tr w:rsidR="0033491B"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33491B" w:rsidRPr="0033491B" w:rsidRDefault="0033491B" w:rsidP="00983535">
            <w:pPr>
              <w:jc w:val="both"/>
              <w:rPr>
                <w:rFonts w:ascii="Arial" w:eastAsia="Times New Roman" w:hAnsi="Arial"/>
                <w:b w:val="0"/>
                <w:color w:val="FFFFFF" w:themeColor="background1"/>
                <w:sz w:val="20"/>
                <w:szCs w:val="20"/>
                <w:lang w:eastAsia="es-ES"/>
              </w:rPr>
            </w:pPr>
            <w:r w:rsidRPr="0033491B">
              <w:rPr>
                <w:rFonts w:ascii="Arial" w:eastAsia="Times New Roman" w:hAnsi="Arial"/>
                <w:color w:val="FFFFFF" w:themeColor="background1"/>
                <w:sz w:val="20"/>
                <w:szCs w:val="20"/>
                <w:lang w:eastAsia="es-ES"/>
              </w:rPr>
              <w:t>Facultad de Derecho</w:t>
            </w:r>
          </w:p>
          <w:p w:rsidR="0033491B" w:rsidRPr="00EA28E0" w:rsidRDefault="0033491B" w:rsidP="00983535">
            <w:pPr>
              <w:autoSpaceDE w:val="0"/>
              <w:autoSpaceDN w:val="0"/>
              <w:adjustRightInd w:val="0"/>
              <w:rPr>
                <w:rFonts w:ascii="Arial" w:eastAsia="Times New Roman" w:hAnsi="Arial"/>
                <w:sz w:val="24"/>
                <w:szCs w:val="24"/>
                <w:lang w:eastAsia="es-ES"/>
              </w:rPr>
            </w:pPr>
          </w:p>
        </w:tc>
        <w:tc>
          <w:tcPr>
            <w:tcW w:w="4253" w:type="dxa"/>
          </w:tcPr>
          <w:p w:rsidR="0033491B" w:rsidRPr="00F72AE5" w:rsidRDefault="0033491B"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F72AE5">
              <w:rPr>
                <w:rFonts w:ascii="Arial" w:eastAsia="Times New Roman" w:hAnsi="Arial"/>
                <w:sz w:val="20"/>
                <w:szCs w:val="20"/>
                <w:lang w:eastAsia="es-ES"/>
              </w:rPr>
              <w:t>EN IGUALDAD Y GÉNERO. FORMACIÓN DE AGENTES DE IGUALDAD</w:t>
            </w:r>
          </w:p>
          <w:p w:rsidR="0033491B" w:rsidRPr="00F72AE5" w:rsidRDefault="0033491B" w:rsidP="00F72AE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p>
        </w:tc>
        <w:tc>
          <w:tcPr>
            <w:tcW w:w="5672" w:type="dxa"/>
          </w:tcPr>
          <w:p w:rsidR="0033491B" w:rsidRPr="00EA28E0" w:rsidRDefault="0033491B" w:rsidP="009835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ejaVuSansCondensed"/>
                <w:sz w:val="20"/>
                <w:szCs w:val="20"/>
                <w:lang w:eastAsia="es-ES" w:bidi="mr-IN"/>
              </w:rPr>
            </w:pPr>
            <w:r w:rsidRPr="00EA28E0">
              <w:rPr>
                <w:rFonts w:ascii="Arial" w:eastAsia="Times New Roman" w:hAnsi="Arial" w:cs="DejaVuSansCondensed"/>
                <w:sz w:val="18"/>
                <w:szCs w:val="18"/>
                <w:lang w:eastAsia="es-ES" w:bidi="mr-IN"/>
              </w:rPr>
              <w:t xml:space="preserve">DIPLOMA DE EXPERTO EN EVALUACIÓN DEL IMPACTO DE GÉNERO: FORMACIÓN DE AGENTES DE IGUALDAD: </w:t>
            </w:r>
            <w:r w:rsidRPr="00EA28E0">
              <w:rPr>
                <w:rFonts w:ascii="Arial" w:eastAsia="Times New Roman" w:hAnsi="Arial" w:cs="DejaVuSansCondensed"/>
                <w:sz w:val="20"/>
                <w:szCs w:val="20"/>
                <w:lang w:eastAsia="es-ES" w:bidi="mr-IN"/>
              </w:rPr>
              <w:t xml:space="preserve">                             20 créditos          </w:t>
            </w:r>
          </w:p>
          <w:p w:rsidR="0033491B" w:rsidRPr="00EA28E0" w:rsidRDefault="0033491B" w:rsidP="009835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ejaVuSansCondensed"/>
                <w:sz w:val="16"/>
                <w:szCs w:val="16"/>
                <w:lang w:eastAsia="es-ES" w:bidi="mr-IN"/>
              </w:rPr>
            </w:pPr>
          </w:p>
          <w:p w:rsidR="0033491B" w:rsidRPr="00EA28E0" w:rsidRDefault="0033491B" w:rsidP="009835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ejaVuSansCondensed"/>
                <w:sz w:val="20"/>
                <w:szCs w:val="20"/>
                <w:lang w:eastAsia="es-ES" w:bidi="mr-IN"/>
              </w:rPr>
            </w:pPr>
            <w:r w:rsidRPr="00EA28E0">
              <w:rPr>
                <w:rFonts w:ascii="Arial" w:eastAsia="Times New Roman" w:hAnsi="Arial" w:cs="DejaVuSansCondensed"/>
                <w:sz w:val="18"/>
                <w:szCs w:val="18"/>
                <w:lang w:eastAsia="es-ES" w:bidi="mr-IN"/>
              </w:rPr>
              <w:t xml:space="preserve">DIPLOMA DE ESPECIALIZACIÓN EN IGUALDAD Y NO DISCRIMINACIÓN: FORMACIÓN DE AGENTES DE IGUALDAD: </w:t>
            </w:r>
            <w:r w:rsidRPr="00EA28E0">
              <w:rPr>
                <w:rFonts w:ascii="Arial" w:eastAsia="Times New Roman" w:hAnsi="Arial" w:cs="DejaVuSansCondensed"/>
                <w:sz w:val="20"/>
                <w:szCs w:val="20"/>
                <w:lang w:eastAsia="es-ES" w:bidi="mr-IN"/>
              </w:rPr>
              <w:t xml:space="preserve">                           30 créditos</w:t>
            </w:r>
          </w:p>
          <w:p w:rsidR="0033491B" w:rsidRPr="00EA28E0" w:rsidRDefault="0033491B" w:rsidP="009835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ejaVuSansCondensed"/>
                <w:sz w:val="20"/>
                <w:szCs w:val="20"/>
                <w:lang w:eastAsia="es-ES" w:bidi="mr-IN"/>
              </w:rPr>
            </w:pPr>
          </w:p>
          <w:p w:rsidR="0033491B" w:rsidRPr="00EA28E0" w:rsidRDefault="0033491B" w:rsidP="009835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ejaVuSansCondensed"/>
                <w:sz w:val="20"/>
                <w:szCs w:val="20"/>
                <w:lang w:eastAsia="es-ES" w:bidi="mr-IN"/>
              </w:rPr>
            </w:pPr>
            <w:r w:rsidRPr="00EA28E0">
              <w:rPr>
                <w:rFonts w:ascii="Arial" w:eastAsia="Times New Roman" w:hAnsi="Arial" w:cs="DejaVuSansCondensed"/>
                <w:sz w:val="18"/>
                <w:szCs w:val="18"/>
                <w:lang w:eastAsia="es-ES" w:bidi="mr-IN"/>
              </w:rPr>
              <w:t>DIPLOMA DE ESPECIALIZACIÓN EN IGUALDAD DE MUJERES Y HOMBRES: FORMACIÓN DE AGENTES DE IGUALDAD:</w:t>
            </w:r>
            <w:r w:rsidRPr="00EA28E0">
              <w:rPr>
                <w:rFonts w:ascii="Arial" w:eastAsia="Times New Roman" w:hAnsi="Arial" w:cs="DejaVuSansCondensed"/>
                <w:sz w:val="20"/>
                <w:szCs w:val="20"/>
                <w:lang w:eastAsia="es-ES" w:bidi="mr-IN"/>
              </w:rPr>
              <w:t xml:space="preserve">                              30 créditos</w:t>
            </w:r>
          </w:p>
          <w:p w:rsidR="0033491B" w:rsidRPr="00EA28E0" w:rsidRDefault="0033491B" w:rsidP="009835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ejaVuSansCondensed"/>
                <w:sz w:val="20"/>
                <w:szCs w:val="20"/>
                <w:lang w:eastAsia="es-ES" w:bidi="mr-IN"/>
              </w:rPr>
            </w:pPr>
          </w:p>
          <w:p w:rsidR="0033491B" w:rsidRPr="00EA28E0" w:rsidRDefault="0033491B" w:rsidP="009835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ejaVuSansCondensed"/>
                <w:sz w:val="20"/>
                <w:szCs w:val="20"/>
                <w:lang w:eastAsia="es-ES" w:bidi="mr-IN"/>
              </w:rPr>
            </w:pPr>
            <w:r w:rsidRPr="00EA28E0">
              <w:rPr>
                <w:rFonts w:ascii="Arial" w:eastAsia="Times New Roman" w:hAnsi="Arial" w:cs="DejaVuSansCondensed"/>
                <w:sz w:val="18"/>
                <w:szCs w:val="18"/>
                <w:lang w:eastAsia="es-ES" w:bidi="mr-IN"/>
              </w:rPr>
              <w:t xml:space="preserve">TÍTULO DE MÁSTER EN IGUALDAD Y NO DISCRIMINACIÓN: FORMACIÓN DE AGENTES DE IGUALDAD:                                                               </w:t>
            </w:r>
            <w:r w:rsidRPr="00EA28E0">
              <w:rPr>
                <w:rFonts w:ascii="Arial" w:eastAsia="Times New Roman" w:hAnsi="Arial" w:cs="DejaVuSansCondensed"/>
                <w:sz w:val="20"/>
                <w:szCs w:val="20"/>
                <w:lang w:eastAsia="es-ES" w:bidi="mr-IN"/>
              </w:rPr>
              <w:t>60 créditos</w:t>
            </w:r>
          </w:p>
          <w:p w:rsidR="0033491B" w:rsidRDefault="0033491B" w:rsidP="0098353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p>
          <w:p w:rsidR="00891B38" w:rsidRDefault="00891B38" w:rsidP="0098353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p>
          <w:p w:rsidR="00891B38" w:rsidRPr="00EA28E0" w:rsidRDefault="00891B38" w:rsidP="0098353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p>
        </w:tc>
      </w:tr>
      <w:tr w:rsidR="0064299C"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64299C" w:rsidRPr="0064299C" w:rsidRDefault="0064299C" w:rsidP="00983535">
            <w:pPr>
              <w:rPr>
                <w:rFonts w:ascii="Arial" w:eastAsia="Times New Roman" w:hAnsi="Arial"/>
                <w:b w:val="0"/>
                <w:color w:val="FFFFFF" w:themeColor="background1"/>
                <w:sz w:val="20"/>
                <w:szCs w:val="20"/>
                <w:lang w:eastAsia="es-ES"/>
              </w:rPr>
            </w:pPr>
            <w:r w:rsidRPr="0064299C">
              <w:rPr>
                <w:rFonts w:ascii="Arial" w:eastAsia="Times New Roman" w:hAnsi="Arial"/>
                <w:color w:val="FFFFFF" w:themeColor="background1"/>
                <w:sz w:val="20"/>
                <w:szCs w:val="20"/>
                <w:lang w:eastAsia="es-ES"/>
              </w:rPr>
              <w:t>Facultad de Ciencias Políticas y Sociología Departamento  Sociología III (Tendencias Sociales)</w:t>
            </w:r>
          </w:p>
          <w:p w:rsidR="0064299C" w:rsidRPr="0064299C" w:rsidRDefault="0064299C" w:rsidP="00983535">
            <w:pPr>
              <w:rPr>
                <w:rFonts w:ascii="Arial" w:eastAsia="Times New Roman" w:hAnsi="Arial"/>
                <w:b w:val="0"/>
                <w:bCs w:val="0"/>
                <w:color w:val="FFFFFF" w:themeColor="background1"/>
                <w:sz w:val="20"/>
                <w:szCs w:val="20"/>
                <w:lang w:eastAsia="es-ES"/>
              </w:rPr>
            </w:pPr>
          </w:p>
          <w:p w:rsidR="0064299C" w:rsidRPr="0064299C" w:rsidRDefault="0064299C" w:rsidP="00983535">
            <w:pPr>
              <w:autoSpaceDE w:val="0"/>
              <w:autoSpaceDN w:val="0"/>
              <w:adjustRightInd w:val="0"/>
              <w:rPr>
                <w:rFonts w:ascii="Arial" w:eastAsia="Times New Roman" w:hAnsi="Arial"/>
                <w:b w:val="0"/>
                <w:bCs w:val="0"/>
                <w:color w:val="FFFFFF" w:themeColor="background1"/>
                <w:sz w:val="20"/>
                <w:szCs w:val="20"/>
                <w:lang w:eastAsia="es-ES"/>
              </w:rPr>
            </w:pPr>
            <w:r w:rsidRPr="0064299C">
              <w:rPr>
                <w:rFonts w:ascii="Arial" w:eastAsia="Times New Roman" w:hAnsi="Arial"/>
                <w:color w:val="FFFFFF" w:themeColor="background1"/>
                <w:sz w:val="20"/>
                <w:szCs w:val="20"/>
                <w:lang w:eastAsia="es-ES"/>
              </w:rPr>
              <w:t>Facultad de Geografía e Historia</w:t>
            </w:r>
          </w:p>
          <w:p w:rsidR="0064299C" w:rsidRPr="0064299C" w:rsidRDefault="0064299C" w:rsidP="00983535">
            <w:pPr>
              <w:rPr>
                <w:rFonts w:ascii="Arial" w:eastAsia="Times New Roman" w:hAnsi="Arial"/>
                <w:b w:val="0"/>
                <w:color w:val="FFFFFF" w:themeColor="background1"/>
                <w:sz w:val="20"/>
                <w:szCs w:val="20"/>
                <w:lang w:eastAsia="es-ES"/>
              </w:rPr>
            </w:pPr>
            <w:r w:rsidRPr="0064299C">
              <w:rPr>
                <w:rFonts w:ascii="Arial" w:eastAsia="Times New Roman" w:hAnsi="Arial"/>
                <w:color w:val="FFFFFF" w:themeColor="background1"/>
                <w:sz w:val="20"/>
                <w:szCs w:val="20"/>
                <w:lang w:eastAsia="es-ES"/>
              </w:rPr>
              <w:t>Departamento  Historia Contemporánea</w:t>
            </w:r>
          </w:p>
          <w:p w:rsidR="0064299C" w:rsidRDefault="0064299C" w:rsidP="00983535">
            <w:pPr>
              <w:autoSpaceDE w:val="0"/>
              <w:autoSpaceDN w:val="0"/>
              <w:adjustRightInd w:val="0"/>
              <w:rPr>
                <w:rFonts w:ascii="Arial" w:eastAsia="Times New Roman" w:hAnsi="Arial"/>
                <w:sz w:val="24"/>
                <w:szCs w:val="24"/>
                <w:lang w:eastAsia="es-ES"/>
              </w:rPr>
            </w:pPr>
          </w:p>
          <w:p w:rsidR="007626AC" w:rsidRDefault="007626AC" w:rsidP="00983535">
            <w:pPr>
              <w:autoSpaceDE w:val="0"/>
              <w:autoSpaceDN w:val="0"/>
              <w:adjustRightInd w:val="0"/>
              <w:rPr>
                <w:rFonts w:ascii="Arial" w:eastAsia="Times New Roman" w:hAnsi="Arial"/>
                <w:sz w:val="24"/>
                <w:szCs w:val="24"/>
                <w:lang w:eastAsia="es-ES"/>
              </w:rPr>
            </w:pPr>
          </w:p>
          <w:p w:rsidR="007626AC" w:rsidRPr="00EA28E0" w:rsidRDefault="007626AC" w:rsidP="00983535">
            <w:pPr>
              <w:autoSpaceDE w:val="0"/>
              <w:autoSpaceDN w:val="0"/>
              <w:adjustRightInd w:val="0"/>
              <w:rPr>
                <w:rFonts w:ascii="Arial" w:eastAsia="Times New Roman" w:hAnsi="Arial"/>
                <w:sz w:val="24"/>
                <w:szCs w:val="24"/>
                <w:lang w:eastAsia="es-ES"/>
              </w:rPr>
            </w:pPr>
          </w:p>
        </w:tc>
        <w:tc>
          <w:tcPr>
            <w:tcW w:w="4253" w:type="dxa"/>
          </w:tcPr>
          <w:p w:rsidR="0064299C" w:rsidRPr="00F72AE5" w:rsidRDefault="0064299C"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20"/>
                <w:szCs w:val="20"/>
                <w:lang w:eastAsia="es-ES"/>
              </w:rPr>
            </w:pPr>
            <w:r w:rsidRPr="00F72AE5">
              <w:rPr>
                <w:rFonts w:ascii="Arial" w:hAnsi="Arial" w:cs="Arial"/>
                <w:sz w:val="20"/>
                <w:szCs w:val="20"/>
                <w:lang w:eastAsia="es-ES"/>
              </w:rPr>
              <w:t>AGENTES</w:t>
            </w:r>
            <w:r w:rsidRPr="00F72AE5">
              <w:rPr>
                <w:rFonts w:ascii="Arial" w:eastAsia="Times New Roman" w:hAnsi="Arial" w:cs="Arial"/>
                <w:iCs/>
                <w:sz w:val="20"/>
                <w:szCs w:val="20"/>
                <w:lang w:eastAsia="es-ES"/>
              </w:rPr>
              <w:t xml:space="preserve"> DE IGUALDAD: POLÍTICAS, PLANES, PROGRAMAS E INTERVENCIONES</w:t>
            </w:r>
          </w:p>
          <w:p w:rsidR="0064299C" w:rsidRPr="00F72AE5" w:rsidRDefault="0064299C"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s-ES"/>
              </w:rPr>
            </w:pPr>
          </w:p>
        </w:tc>
        <w:tc>
          <w:tcPr>
            <w:tcW w:w="5672" w:type="dxa"/>
          </w:tcPr>
          <w:p w:rsidR="0064299C" w:rsidRPr="00EA28E0" w:rsidRDefault="0064299C" w:rsidP="00983535">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DIPLOMA DE EXPERTO UNIVERSITARIO         30 CRÉDITOS</w:t>
            </w:r>
          </w:p>
          <w:p w:rsidR="0064299C" w:rsidRPr="00EA28E0" w:rsidRDefault="0064299C" w:rsidP="0098353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tc>
      </w:tr>
      <w:tr w:rsidR="0064299C" w:rsidRPr="00EA28E0" w:rsidTr="00264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rsidR="0064299C" w:rsidRPr="00EA28E0" w:rsidRDefault="0064299C" w:rsidP="00983535">
            <w:pPr>
              <w:autoSpaceDE w:val="0"/>
              <w:autoSpaceDN w:val="0"/>
              <w:adjustRightInd w:val="0"/>
              <w:rPr>
                <w:rFonts w:ascii="Arial" w:eastAsia="Times New Roman" w:hAnsi="Arial"/>
                <w:sz w:val="24"/>
                <w:szCs w:val="24"/>
                <w:lang w:eastAsia="es-ES"/>
              </w:rPr>
            </w:pPr>
            <w:r w:rsidRPr="0064299C">
              <w:rPr>
                <w:rFonts w:ascii="Arial" w:eastAsia="Times New Roman" w:hAnsi="Arial"/>
                <w:color w:val="FFFFFF" w:themeColor="background1"/>
                <w:sz w:val="20"/>
                <w:szCs w:val="20"/>
                <w:lang w:eastAsia="es-ES"/>
              </w:rPr>
              <w:lastRenderedPageBreak/>
              <w:t>Facultad de Educación</w:t>
            </w:r>
          </w:p>
        </w:tc>
        <w:tc>
          <w:tcPr>
            <w:tcW w:w="4253" w:type="dxa"/>
          </w:tcPr>
          <w:p w:rsidR="0064299C" w:rsidRPr="00F72AE5" w:rsidRDefault="0064299C" w:rsidP="00F72A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r w:rsidRPr="00F72AE5">
              <w:rPr>
                <w:rFonts w:ascii="Arial" w:hAnsi="Arial" w:cs="Arial"/>
                <w:sz w:val="20"/>
                <w:szCs w:val="20"/>
                <w:lang w:eastAsia="es-ES"/>
              </w:rPr>
              <w:t>FORMACIÓN DE FORMADORES Y FORMADORAS EN IGUALDAD DE GÉNERO</w:t>
            </w:r>
          </w:p>
          <w:p w:rsidR="0064299C" w:rsidRPr="00F72AE5" w:rsidRDefault="0064299C" w:rsidP="00F72AE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4"/>
                <w:szCs w:val="24"/>
                <w:lang w:eastAsia="es-ES"/>
              </w:rPr>
            </w:pPr>
          </w:p>
        </w:tc>
        <w:tc>
          <w:tcPr>
            <w:tcW w:w="5672" w:type="dxa"/>
          </w:tcPr>
          <w:p w:rsidR="0064299C" w:rsidRPr="00EA28E0" w:rsidRDefault="0064299C" w:rsidP="0098353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Máster, Diploma de Especialización, Diploma de Experto</w:t>
            </w:r>
          </w:p>
          <w:p w:rsidR="0064299C" w:rsidRDefault="0064299C" w:rsidP="0098353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p>
          <w:p w:rsidR="002649C6" w:rsidRDefault="002649C6" w:rsidP="0098353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p>
          <w:p w:rsidR="002649C6" w:rsidRDefault="002649C6" w:rsidP="0098353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p>
          <w:p w:rsidR="002649C6" w:rsidRPr="00EA28E0" w:rsidRDefault="002649C6" w:rsidP="0098353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s-ES"/>
              </w:rPr>
            </w:pPr>
          </w:p>
        </w:tc>
      </w:tr>
      <w:tr w:rsidR="0064299C" w:rsidRPr="00EA28E0" w:rsidTr="002649C6">
        <w:tc>
          <w:tcPr>
            <w:cnfStyle w:val="001000000000" w:firstRow="0" w:lastRow="0" w:firstColumn="1" w:lastColumn="0" w:oddVBand="0" w:evenVBand="0" w:oddHBand="0" w:evenHBand="0" w:firstRowFirstColumn="0" w:firstRowLastColumn="0" w:lastRowFirstColumn="0" w:lastRowLastColumn="0"/>
            <w:tcW w:w="4219" w:type="dxa"/>
          </w:tcPr>
          <w:p w:rsidR="0064299C" w:rsidRDefault="0064299C" w:rsidP="00983535">
            <w:pPr>
              <w:jc w:val="both"/>
              <w:rPr>
                <w:rFonts w:ascii="Arial" w:eastAsia="Times New Roman" w:hAnsi="Arial"/>
                <w:b w:val="0"/>
                <w:bCs w:val="0"/>
                <w:color w:val="FFFFFF" w:themeColor="background1"/>
                <w:sz w:val="20"/>
                <w:szCs w:val="20"/>
                <w:lang w:eastAsia="es-ES"/>
              </w:rPr>
            </w:pPr>
            <w:r w:rsidRPr="0064299C">
              <w:rPr>
                <w:rFonts w:ascii="Arial" w:eastAsia="Times New Roman" w:hAnsi="Arial"/>
                <w:color w:val="FFFFFF" w:themeColor="background1"/>
                <w:sz w:val="20"/>
                <w:szCs w:val="20"/>
                <w:lang w:eastAsia="es-ES"/>
              </w:rPr>
              <w:t>Facultad de Educación</w:t>
            </w:r>
          </w:p>
          <w:p w:rsidR="0064299C" w:rsidRPr="00EA28E0" w:rsidRDefault="0064299C" w:rsidP="00983535">
            <w:pPr>
              <w:jc w:val="both"/>
              <w:rPr>
                <w:rFonts w:ascii="Arial" w:eastAsia="Times New Roman" w:hAnsi="Arial"/>
                <w:b w:val="0"/>
                <w:bCs w:val="0"/>
                <w:sz w:val="20"/>
                <w:szCs w:val="20"/>
                <w:lang w:eastAsia="es-ES"/>
              </w:rPr>
            </w:pPr>
          </w:p>
          <w:p w:rsidR="0064299C" w:rsidRPr="00EA28E0" w:rsidRDefault="0064299C" w:rsidP="0064299C">
            <w:pPr>
              <w:rPr>
                <w:rFonts w:ascii="Arial" w:eastAsia="Times New Roman" w:hAnsi="Arial"/>
                <w:sz w:val="24"/>
                <w:szCs w:val="24"/>
                <w:lang w:eastAsia="es-ES"/>
              </w:rPr>
            </w:pPr>
          </w:p>
        </w:tc>
        <w:tc>
          <w:tcPr>
            <w:tcW w:w="4253" w:type="dxa"/>
          </w:tcPr>
          <w:p w:rsidR="0064299C" w:rsidRPr="00F72AE5" w:rsidRDefault="00E56933"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Cs/>
                <w:sz w:val="20"/>
                <w:szCs w:val="20"/>
                <w:lang w:eastAsia="es-ES"/>
              </w:rPr>
            </w:pPr>
            <w:hyperlink r:id="rId28" w:tgtFrame="_blank" w:history="1">
              <w:r w:rsidR="0064299C" w:rsidRPr="00F72AE5">
                <w:rPr>
                  <w:rFonts w:ascii="Arial" w:eastAsia="Times New Roman" w:hAnsi="Arial"/>
                  <w:bCs/>
                  <w:sz w:val="20"/>
                  <w:szCs w:val="20"/>
                  <w:lang w:eastAsia="es-ES"/>
                </w:rPr>
                <w:t>PROFESORADO EN EDUCACIÓN EN IGUALDAD EN LA ETAPA DE INFANTIL.</w:t>
              </w:r>
            </w:hyperlink>
          </w:p>
          <w:p w:rsidR="0064299C" w:rsidRPr="00F72AE5" w:rsidRDefault="0064299C" w:rsidP="00F72AE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s-ES"/>
              </w:rPr>
            </w:pPr>
          </w:p>
          <w:p w:rsidR="0064299C" w:rsidRPr="00F72AE5" w:rsidRDefault="00E56933"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Cs/>
                <w:sz w:val="20"/>
                <w:szCs w:val="20"/>
                <w:lang w:eastAsia="es-ES"/>
              </w:rPr>
            </w:pPr>
            <w:hyperlink r:id="rId29" w:tgtFrame="_blank" w:history="1">
              <w:r w:rsidR="0064299C" w:rsidRPr="00F72AE5">
                <w:rPr>
                  <w:rFonts w:ascii="Arial" w:eastAsia="Times New Roman" w:hAnsi="Arial"/>
                  <w:bCs/>
                  <w:sz w:val="20"/>
                  <w:szCs w:val="20"/>
                  <w:lang w:eastAsia="es-ES"/>
                </w:rPr>
                <w:t>PROFESORADO EN EDUCACIÓN AFECTIVA EN IGUALDAD PARA LA ETAPA DE SECUNDARIA.</w:t>
              </w:r>
            </w:hyperlink>
          </w:p>
          <w:p w:rsidR="0064299C" w:rsidRPr="00F72AE5" w:rsidRDefault="0064299C" w:rsidP="00F72AE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p>
          <w:p w:rsidR="0064299C" w:rsidRPr="00F72AE5" w:rsidRDefault="0064299C" w:rsidP="00F72AE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4"/>
                <w:szCs w:val="24"/>
                <w:lang w:eastAsia="es-ES"/>
              </w:rPr>
            </w:pPr>
          </w:p>
        </w:tc>
        <w:tc>
          <w:tcPr>
            <w:tcW w:w="5672" w:type="dxa"/>
          </w:tcPr>
          <w:p w:rsidR="0064299C" w:rsidRPr="00EA28E0" w:rsidRDefault="0064299C" w:rsidP="0098353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p w:rsidR="0064299C" w:rsidRPr="00EA28E0" w:rsidRDefault="0064299C" w:rsidP="00983535">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6 créditos</w:t>
            </w:r>
          </w:p>
          <w:p w:rsidR="0064299C" w:rsidRPr="00EA28E0" w:rsidRDefault="0064299C" w:rsidP="0098353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p w:rsidR="0064299C" w:rsidRPr="00EA28E0" w:rsidRDefault="0064299C" w:rsidP="0098353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p w:rsidR="0064299C" w:rsidRPr="00EA28E0" w:rsidRDefault="0064299C" w:rsidP="00983535">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lang w:eastAsia="es-ES"/>
              </w:rPr>
            </w:pPr>
            <w:r w:rsidRPr="00EA28E0">
              <w:rPr>
                <w:rFonts w:ascii="Arial" w:eastAsia="Times New Roman" w:hAnsi="Arial"/>
                <w:sz w:val="20"/>
                <w:szCs w:val="20"/>
                <w:lang w:eastAsia="es-ES"/>
              </w:rPr>
              <w:t>6 créditos</w:t>
            </w:r>
          </w:p>
          <w:p w:rsidR="0064299C" w:rsidRDefault="0064299C" w:rsidP="0098353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p w:rsidR="0064299C" w:rsidRDefault="0064299C" w:rsidP="0098353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p w:rsidR="0064299C" w:rsidRDefault="0064299C" w:rsidP="0098353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p w:rsidR="0064299C" w:rsidRPr="00EA28E0" w:rsidRDefault="0064299C" w:rsidP="0064299C">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eastAsia="es-ES"/>
              </w:rPr>
            </w:pPr>
            <w:r w:rsidRPr="00EA28E0">
              <w:rPr>
                <w:rFonts w:ascii="Arial" w:eastAsia="Times New Roman" w:hAnsi="Arial"/>
                <w:sz w:val="18"/>
                <w:szCs w:val="18"/>
                <w:lang w:eastAsia="es-ES"/>
              </w:rPr>
              <w:t>PROGRAMA DE DESARROLLO PROFESIONAL Y PERSONAL</w:t>
            </w:r>
          </w:p>
          <w:p w:rsidR="0064299C" w:rsidRPr="00EA28E0" w:rsidRDefault="0064299C" w:rsidP="0064299C">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eastAsia="es-ES"/>
              </w:rPr>
            </w:pPr>
            <w:r w:rsidRPr="00EA28E0">
              <w:rPr>
                <w:rFonts w:ascii="Arial" w:eastAsia="Times New Roman" w:hAnsi="Arial"/>
                <w:sz w:val="18"/>
                <w:szCs w:val="18"/>
                <w:lang w:eastAsia="es-ES"/>
              </w:rPr>
              <w:t>CERTIFICADO DE ENSEÑANZA ABIERTA</w:t>
            </w:r>
          </w:p>
          <w:p w:rsidR="0064299C" w:rsidRPr="00EA28E0" w:rsidRDefault="0064299C" w:rsidP="0098353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ES"/>
              </w:rPr>
            </w:pPr>
          </w:p>
        </w:tc>
      </w:tr>
    </w:tbl>
    <w:p w:rsidR="00EA28E0" w:rsidRPr="00EA28E0" w:rsidRDefault="00EA28E0" w:rsidP="00EA28E0">
      <w:pPr>
        <w:spacing w:after="0" w:line="240" w:lineRule="auto"/>
        <w:jc w:val="both"/>
        <w:rPr>
          <w:rFonts w:ascii="Arial" w:eastAsia="Times New Roman" w:hAnsi="Arial" w:cs="Times New Roman"/>
          <w:b/>
          <w:bCs/>
          <w:sz w:val="16"/>
          <w:szCs w:val="16"/>
          <w:lang w:eastAsia="es-ES"/>
        </w:rPr>
      </w:pPr>
    </w:p>
    <w:p w:rsidR="008A6691" w:rsidRPr="00EA28E0" w:rsidRDefault="008A6691" w:rsidP="008A6691">
      <w:pPr>
        <w:spacing w:after="0" w:line="240" w:lineRule="auto"/>
        <w:jc w:val="both"/>
        <w:rPr>
          <w:rFonts w:ascii="Arial" w:eastAsia="Times New Roman" w:hAnsi="Arial" w:cs="Times New Roman"/>
          <w:b/>
          <w:bCs/>
          <w:sz w:val="16"/>
          <w:szCs w:val="16"/>
          <w:lang w:eastAsia="es-ES"/>
        </w:rPr>
      </w:pPr>
    </w:p>
    <w:p w:rsidR="00052983" w:rsidRPr="00EA28E0" w:rsidRDefault="00052983" w:rsidP="00052983">
      <w:pPr>
        <w:spacing w:after="0" w:line="240" w:lineRule="auto"/>
        <w:jc w:val="both"/>
        <w:rPr>
          <w:rFonts w:ascii="Arial" w:eastAsia="Times New Roman" w:hAnsi="Arial" w:cs="Times New Roman"/>
          <w:lang w:eastAsia="es-ES"/>
        </w:rPr>
      </w:pPr>
    </w:p>
    <w:sectPr w:rsidR="00052983" w:rsidRPr="00EA28E0" w:rsidSect="00EA28E0">
      <w:headerReference w:type="even" r:id="rId30"/>
      <w:headerReference w:type="default" r:id="rId31"/>
      <w:footerReference w:type="default" r:id="rId32"/>
      <w:headerReference w:type="first" r:id="rId33"/>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933" w:rsidRDefault="00E56933">
      <w:pPr>
        <w:spacing w:after="0" w:line="240" w:lineRule="auto"/>
      </w:pPr>
      <w:r>
        <w:separator/>
      </w:r>
    </w:p>
  </w:endnote>
  <w:endnote w:type="continuationSeparator" w:id="0">
    <w:p w:rsidR="00E56933" w:rsidRDefault="00E56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igCaslon-Medium">
    <w:panose1 w:val="00000000000000000000"/>
    <w:charset w:val="00"/>
    <w:family w:val="swiss"/>
    <w:notTrueType/>
    <w:pitch w:val="default"/>
    <w:sig w:usb0="00000003" w:usb1="00000000" w:usb2="00000000" w:usb3="00000000" w:csb0="00000001" w:csb1="00000000"/>
  </w:font>
  <w:font w:name="DejaVuSansCondens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32379"/>
      <w:docPartObj>
        <w:docPartGallery w:val="Page Numbers (Bottom of Page)"/>
        <w:docPartUnique/>
      </w:docPartObj>
    </w:sdtPr>
    <w:sdtContent>
      <w:p w:rsidR="00183117" w:rsidRDefault="00183117">
        <w:pPr>
          <w:pStyle w:val="Piedepgina"/>
          <w:jc w:val="right"/>
        </w:pPr>
        <w:r>
          <w:fldChar w:fldCharType="begin"/>
        </w:r>
        <w:r>
          <w:instrText>PAGE   \* MERGEFORMAT</w:instrText>
        </w:r>
        <w:r>
          <w:fldChar w:fldCharType="separate"/>
        </w:r>
        <w:r>
          <w:rPr>
            <w:noProof/>
          </w:rPr>
          <w:t>19</w:t>
        </w:r>
        <w:r>
          <w:fldChar w:fldCharType="end"/>
        </w:r>
      </w:p>
    </w:sdtContent>
  </w:sdt>
  <w:p w:rsidR="00183117" w:rsidRDefault="001831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933" w:rsidRDefault="00E56933">
      <w:pPr>
        <w:spacing w:after="0" w:line="240" w:lineRule="auto"/>
      </w:pPr>
      <w:r>
        <w:separator/>
      </w:r>
    </w:p>
  </w:footnote>
  <w:footnote w:type="continuationSeparator" w:id="0">
    <w:p w:rsidR="00E56933" w:rsidRDefault="00E569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EFE" w:rsidRDefault="001C2EF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EFE" w:rsidRDefault="001C2EF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EFE" w:rsidRDefault="001C2E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1CA2"/>
    <w:multiLevelType w:val="multilevel"/>
    <w:tmpl w:val="66B0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7E6D4D"/>
    <w:multiLevelType w:val="multilevel"/>
    <w:tmpl w:val="F5626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44E4D"/>
    <w:multiLevelType w:val="multilevel"/>
    <w:tmpl w:val="2A1E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E58AC"/>
    <w:multiLevelType w:val="hybridMultilevel"/>
    <w:tmpl w:val="2F646604"/>
    <w:lvl w:ilvl="0" w:tplc="163201EA">
      <w:numFmt w:val="bullet"/>
      <w:lvlText w:val="-"/>
      <w:lvlJc w:val="left"/>
      <w:pPr>
        <w:tabs>
          <w:tab w:val="num" w:pos="612"/>
        </w:tabs>
        <w:ind w:left="612" w:hanging="360"/>
      </w:pPr>
      <w:rPr>
        <w:rFonts w:ascii="Arial" w:eastAsia="Arial Unicode MS" w:hAnsi="Arial" w:cs="Arial" w:hint="default"/>
      </w:rPr>
    </w:lvl>
    <w:lvl w:ilvl="1" w:tplc="0C0A0003" w:tentative="1">
      <w:start w:val="1"/>
      <w:numFmt w:val="bullet"/>
      <w:lvlText w:val="o"/>
      <w:lvlJc w:val="left"/>
      <w:pPr>
        <w:tabs>
          <w:tab w:val="num" w:pos="983"/>
        </w:tabs>
        <w:ind w:left="983" w:hanging="360"/>
      </w:pPr>
      <w:rPr>
        <w:rFonts w:ascii="Courier New" w:hAnsi="Courier New" w:hint="default"/>
      </w:rPr>
    </w:lvl>
    <w:lvl w:ilvl="2" w:tplc="0C0A0005" w:tentative="1">
      <w:start w:val="1"/>
      <w:numFmt w:val="bullet"/>
      <w:lvlText w:val=""/>
      <w:lvlJc w:val="left"/>
      <w:pPr>
        <w:tabs>
          <w:tab w:val="num" w:pos="1703"/>
        </w:tabs>
        <w:ind w:left="1703" w:hanging="360"/>
      </w:pPr>
      <w:rPr>
        <w:rFonts w:ascii="Wingdings" w:hAnsi="Wingdings" w:hint="default"/>
      </w:rPr>
    </w:lvl>
    <w:lvl w:ilvl="3" w:tplc="0C0A0001" w:tentative="1">
      <w:start w:val="1"/>
      <w:numFmt w:val="bullet"/>
      <w:lvlText w:val=""/>
      <w:lvlJc w:val="left"/>
      <w:pPr>
        <w:tabs>
          <w:tab w:val="num" w:pos="2423"/>
        </w:tabs>
        <w:ind w:left="2423" w:hanging="360"/>
      </w:pPr>
      <w:rPr>
        <w:rFonts w:ascii="Symbol" w:hAnsi="Symbol" w:hint="default"/>
      </w:rPr>
    </w:lvl>
    <w:lvl w:ilvl="4" w:tplc="0C0A0003" w:tentative="1">
      <w:start w:val="1"/>
      <w:numFmt w:val="bullet"/>
      <w:lvlText w:val="o"/>
      <w:lvlJc w:val="left"/>
      <w:pPr>
        <w:tabs>
          <w:tab w:val="num" w:pos="3143"/>
        </w:tabs>
        <w:ind w:left="3143" w:hanging="360"/>
      </w:pPr>
      <w:rPr>
        <w:rFonts w:ascii="Courier New" w:hAnsi="Courier New" w:hint="default"/>
      </w:rPr>
    </w:lvl>
    <w:lvl w:ilvl="5" w:tplc="0C0A0005" w:tentative="1">
      <w:start w:val="1"/>
      <w:numFmt w:val="bullet"/>
      <w:lvlText w:val=""/>
      <w:lvlJc w:val="left"/>
      <w:pPr>
        <w:tabs>
          <w:tab w:val="num" w:pos="3863"/>
        </w:tabs>
        <w:ind w:left="3863" w:hanging="360"/>
      </w:pPr>
      <w:rPr>
        <w:rFonts w:ascii="Wingdings" w:hAnsi="Wingdings" w:hint="default"/>
      </w:rPr>
    </w:lvl>
    <w:lvl w:ilvl="6" w:tplc="0C0A0001" w:tentative="1">
      <w:start w:val="1"/>
      <w:numFmt w:val="bullet"/>
      <w:lvlText w:val=""/>
      <w:lvlJc w:val="left"/>
      <w:pPr>
        <w:tabs>
          <w:tab w:val="num" w:pos="4583"/>
        </w:tabs>
        <w:ind w:left="4583" w:hanging="360"/>
      </w:pPr>
      <w:rPr>
        <w:rFonts w:ascii="Symbol" w:hAnsi="Symbol" w:hint="default"/>
      </w:rPr>
    </w:lvl>
    <w:lvl w:ilvl="7" w:tplc="0C0A0003" w:tentative="1">
      <w:start w:val="1"/>
      <w:numFmt w:val="bullet"/>
      <w:lvlText w:val="o"/>
      <w:lvlJc w:val="left"/>
      <w:pPr>
        <w:tabs>
          <w:tab w:val="num" w:pos="5303"/>
        </w:tabs>
        <w:ind w:left="5303" w:hanging="360"/>
      </w:pPr>
      <w:rPr>
        <w:rFonts w:ascii="Courier New" w:hAnsi="Courier New" w:hint="default"/>
      </w:rPr>
    </w:lvl>
    <w:lvl w:ilvl="8" w:tplc="0C0A0005" w:tentative="1">
      <w:start w:val="1"/>
      <w:numFmt w:val="bullet"/>
      <w:lvlText w:val=""/>
      <w:lvlJc w:val="left"/>
      <w:pPr>
        <w:tabs>
          <w:tab w:val="num" w:pos="6023"/>
        </w:tabs>
        <w:ind w:left="6023" w:hanging="360"/>
      </w:pPr>
      <w:rPr>
        <w:rFonts w:ascii="Wingdings" w:hAnsi="Wingdings" w:hint="default"/>
      </w:rPr>
    </w:lvl>
  </w:abstractNum>
  <w:abstractNum w:abstractNumId="4">
    <w:nsid w:val="12B96467"/>
    <w:multiLevelType w:val="multilevel"/>
    <w:tmpl w:val="FBEC4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C137F3"/>
    <w:multiLevelType w:val="multilevel"/>
    <w:tmpl w:val="52AE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BB7AFF"/>
    <w:multiLevelType w:val="hybridMultilevel"/>
    <w:tmpl w:val="BC9648BC"/>
    <w:lvl w:ilvl="0" w:tplc="163201EA">
      <w:numFmt w:val="bullet"/>
      <w:lvlText w:val="-"/>
      <w:lvlJc w:val="left"/>
      <w:pPr>
        <w:tabs>
          <w:tab w:val="num" w:pos="612"/>
        </w:tabs>
        <w:ind w:left="612" w:hanging="360"/>
      </w:pPr>
      <w:rPr>
        <w:rFonts w:ascii="Arial" w:eastAsia="Arial Unicode MS" w:hAnsi="Arial" w:cs="Aria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nsid w:val="15657D88"/>
    <w:multiLevelType w:val="hybridMultilevel"/>
    <w:tmpl w:val="52804CBA"/>
    <w:lvl w:ilvl="0" w:tplc="163201EA">
      <w:numFmt w:val="bullet"/>
      <w:lvlText w:val="-"/>
      <w:lvlJc w:val="left"/>
      <w:pPr>
        <w:tabs>
          <w:tab w:val="num" w:pos="432"/>
        </w:tabs>
        <w:ind w:left="432" w:hanging="360"/>
      </w:pPr>
      <w:rPr>
        <w:rFonts w:ascii="Arial" w:eastAsia="Arial Unicode MS" w:hAnsi="Arial" w:cs="Arial" w:hint="default"/>
      </w:rPr>
    </w:lvl>
    <w:lvl w:ilvl="1" w:tplc="0C0A0003" w:tentative="1">
      <w:start w:val="1"/>
      <w:numFmt w:val="bullet"/>
      <w:lvlText w:val="o"/>
      <w:lvlJc w:val="left"/>
      <w:pPr>
        <w:tabs>
          <w:tab w:val="num" w:pos="803"/>
        </w:tabs>
        <w:ind w:left="803" w:hanging="360"/>
      </w:pPr>
      <w:rPr>
        <w:rFonts w:ascii="Courier New" w:hAnsi="Courier New" w:hint="default"/>
      </w:rPr>
    </w:lvl>
    <w:lvl w:ilvl="2" w:tplc="0C0A0005" w:tentative="1">
      <w:start w:val="1"/>
      <w:numFmt w:val="bullet"/>
      <w:lvlText w:val=""/>
      <w:lvlJc w:val="left"/>
      <w:pPr>
        <w:tabs>
          <w:tab w:val="num" w:pos="1523"/>
        </w:tabs>
        <w:ind w:left="1523" w:hanging="360"/>
      </w:pPr>
      <w:rPr>
        <w:rFonts w:ascii="Wingdings" w:hAnsi="Wingdings" w:hint="default"/>
      </w:rPr>
    </w:lvl>
    <w:lvl w:ilvl="3" w:tplc="0C0A0001" w:tentative="1">
      <w:start w:val="1"/>
      <w:numFmt w:val="bullet"/>
      <w:lvlText w:val=""/>
      <w:lvlJc w:val="left"/>
      <w:pPr>
        <w:tabs>
          <w:tab w:val="num" w:pos="2243"/>
        </w:tabs>
        <w:ind w:left="2243" w:hanging="360"/>
      </w:pPr>
      <w:rPr>
        <w:rFonts w:ascii="Symbol" w:hAnsi="Symbol" w:hint="default"/>
      </w:rPr>
    </w:lvl>
    <w:lvl w:ilvl="4" w:tplc="0C0A0003" w:tentative="1">
      <w:start w:val="1"/>
      <w:numFmt w:val="bullet"/>
      <w:lvlText w:val="o"/>
      <w:lvlJc w:val="left"/>
      <w:pPr>
        <w:tabs>
          <w:tab w:val="num" w:pos="2963"/>
        </w:tabs>
        <w:ind w:left="2963" w:hanging="360"/>
      </w:pPr>
      <w:rPr>
        <w:rFonts w:ascii="Courier New" w:hAnsi="Courier New" w:hint="default"/>
      </w:rPr>
    </w:lvl>
    <w:lvl w:ilvl="5" w:tplc="0C0A0005" w:tentative="1">
      <w:start w:val="1"/>
      <w:numFmt w:val="bullet"/>
      <w:lvlText w:val=""/>
      <w:lvlJc w:val="left"/>
      <w:pPr>
        <w:tabs>
          <w:tab w:val="num" w:pos="3683"/>
        </w:tabs>
        <w:ind w:left="3683" w:hanging="360"/>
      </w:pPr>
      <w:rPr>
        <w:rFonts w:ascii="Wingdings" w:hAnsi="Wingdings" w:hint="default"/>
      </w:rPr>
    </w:lvl>
    <w:lvl w:ilvl="6" w:tplc="0C0A0001" w:tentative="1">
      <w:start w:val="1"/>
      <w:numFmt w:val="bullet"/>
      <w:lvlText w:val=""/>
      <w:lvlJc w:val="left"/>
      <w:pPr>
        <w:tabs>
          <w:tab w:val="num" w:pos="4403"/>
        </w:tabs>
        <w:ind w:left="4403" w:hanging="360"/>
      </w:pPr>
      <w:rPr>
        <w:rFonts w:ascii="Symbol" w:hAnsi="Symbol" w:hint="default"/>
      </w:rPr>
    </w:lvl>
    <w:lvl w:ilvl="7" w:tplc="0C0A0003" w:tentative="1">
      <w:start w:val="1"/>
      <w:numFmt w:val="bullet"/>
      <w:lvlText w:val="o"/>
      <w:lvlJc w:val="left"/>
      <w:pPr>
        <w:tabs>
          <w:tab w:val="num" w:pos="5123"/>
        </w:tabs>
        <w:ind w:left="5123" w:hanging="360"/>
      </w:pPr>
      <w:rPr>
        <w:rFonts w:ascii="Courier New" w:hAnsi="Courier New" w:hint="default"/>
      </w:rPr>
    </w:lvl>
    <w:lvl w:ilvl="8" w:tplc="0C0A0005" w:tentative="1">
      <w:start w:val="1"/>
      <w:numFmt w:val="bullet"/>
      <w:lvlText w:val=""/>
      <w:lvlJc w:val="left"/>
      <w:pPr>
        <w:tabs>
          <w:tab w:val="num" w:pos="5843"/>
        </w:tabs>
        <w:ind w:left="5843" w:hanging="360"/>
      </w:pPr>
      <w:rPr>
        <w:rFonts w:ascii="Wingdings" w:hAnsi="Wingdings" w:hint="default"/>
      </w:rPr>
    </w:lvl>
  </w:abstractNum>
  <w:abstractNum w:abstractNumId="8">
    <w:nsid w:val="17C47712"/>
    <w:multiLevelType w:val="hybridMultilevel"/>
    <w:tmpl w:val="E4983E0A"/>
    <w:lvl w:ilvl="0" w:tplc="163201EA">
      <w:numFmt w:val="bullet"/>
      <w:lvlText w:val="-"/>
      <w:lvlJc w:val="left"/>
      <w:pPr>
        <w:tabs>
          <w:tab w:val="num" w:pos="720"/>
        </w:tabs>
        <w:ind w:left="720" w:hanging="360"/>
      </w:pPr>
      <w:rPr>
        <w:rFonts w:ascii="Arial" w:eastAsia="Arial Unicode MS" w:hAnsi="Arial" w:cs="Arial" w:hint="default"/>
      </w:rPr>
    </w:lvl>
    <w:lvl w:ilvl="1" w:tplc="0C0A0003" w:tentative="1">
      <w:start w:val="1"/>
      <w:numFmt w:val="bullet"/>
      <w:lvlText w:val="o"/>
      <w:lvlJc w:val="left"/>
      <w:pPr>
        <w:tabs>
          <w:tab w:val="num" w:pos="1091"/>
        </w:tabs>
        <w:ind w:left="1091" w:hanging="360"/>
      </w:pPr>
      <w:rPr>
        <w:rFonts w:ascii="Courier New" w:hAnsi="Courier New" w:hint="default"/>
      </w:rPr>
    </w:lvl>
    <w:lvl w:ilvl="2" w:tplc="0C0A0005" w:tentative="1">
      <w:start w:val="1"/>
      <w:numFmt w:val="bullet"/>
      <w:lvlText w:val=""/>
      <w:lvlJc w:val="left"/>
      <w:pPr>
        <w:tabs>
          <w:tab w:val="num" w:pos="1811"/>
        </w:tabs>
        <w:ind w:left="1811" w:hanging="360"/>
      </w:pPr>
      <w:rPr>
        <w:rFonts w:ascii="Wingdings" w:hAnsi="Wingdings" w:hint="default"/>
      </w:rPr>
    </w:lvl>
    <w:lvl w:ilvl="3" w:tplc="0C0A0001" w:tentative="1">
      <w:start w:val="1"/>
      <w:numFmt w:val="bullet"/>
      <w:lvlText w:val=""/>
      <w:lvlJc w:val="left"/>
      <w:pPr>
        <w:tabs>
          <w:tab w:val="num" w:pos="2531"/>
        </w:tabs>
        <w:ind w:left="2531" w:hanging="360"/>
      </w:pPr>
      <w:rPr>
        <w:rFonts w:ascii="Symbol" w:hAnsi="Symbol" w:hint="default"/>
      </w:rPr>
    </w:lvl>
    <w:lvl w:ilvl="4" w:tplc="0C0A0003" w:tentative="1">
      <w:start w:val="1"/>
      <w:numFmt w:val="bullet"/>
      <w:lvlText w:val="o"/>
      <w:lvlJc w:val="left"/>
      <w:pPr>
        <w:tabs>
          <w:tab w:val="num" w:pos="3251"/>
        </w:tabs>
        <w:ind w:left="3251" w:hanging="360"/>
      </w:pPr>
      <w:rPr>
        <w:rFonts w:ascii="Courier New" w:hAnsi="Courier New" w:hint="default"/>
      </w:rPr>
    </w:lvl>
    <w:lvl w:ilvl="5" w:tplc="0C0A0005" w:tentative="1">
      <w:start w:val="1"/>
      <w:numFmt w:val="bullet"/>
      <w:lvlText w:val=""/>
      <w:lvlJc w:val="left"/>
      <w:pPr>
        <w:tabs>
          <w:tab w:val="num" w:pos="3971"/>
        </w:tabs>
        <w:ind w:left="3971" w:hanging="360"/>
      </w:pPr>
      <w:rPr>
        <w:rFonts w:ascii="Wingdings" w:hAnsi="Wingdings" w:hint="default"/>
      </w:rPr>
    </w:lvl>
    <w:lvl w:ilvl="6" w:tplc="0C0A0001" w:tentative="1">
      <w:start w:val="1"/>
      <w:numFmt w:val="bullet"/>
      <w:lvlText w:val=""/>
      <w:lvlJc w:val="left"/>
      <w:pPr>
        <w:tabs>
          <w:tab w:val="num" w:pos="4691"/>
        </w:tabs>
        <w:ind w:left="4691" w:hanging="360"/>
      </w:pPr>
      <w:rPr>
        <w:rFonts w:ascii="Symbol" w:hAnsi="Symbol" w:hint="default"/>
      </w:rPr>
    </w:lvl>
    <w:lvl w:ilvl="7" w:tplc="0C0A0003" w:tentative="1">
      <w:start w:val="1"/>
      <w:numFmt w:val="bullet"/>
      <w:lvlText w:val="o"/>
      <w:lvlJc w:val="left"/>
      <w:pPr>
        <w:tabs>
          <w:tab w:val="num" w:pos="5411"/>
        </w:tabs>
        <w:ind w:left="5411" w:hanging="360"/>
      </w:pPr>
      <w:rPr>
        <w:rFonts w:ascii="Courier New" w:hAnsi="Courier New" w:hint="default"/>
      </w:rPr>
    </w:lvl>
    <w:lvl w:ilvl="8" w:tplc="0C0A0005" w:tentative="1">
      <w:start w:val="1"/>
      <w:numFmt w:val="bullet"/>
      <w:lvlText w:val=""/>
      <w:lvlJc w:val="left"/>
      <w:pPr>
        <w:tabs>
          <w:tab w:val="num" w:pos="6131"/>
        </w:tabs>
        <w:ind w:left="6131" w:hanging="360"/>
      </w:pPr>
      <w:rPr>
        <w:rFonts w:ascii="Wingdings" w:hAnsi="Wingdings" w:hint="default"/>
      </w:rPr>
    </w:lvl>
  </w:abstractNum>
  <w:abstractNum w:abstractNumId="9">
    <w:nsid w:val="1A5744C2"/>
    <w:multiLevelType w:val="hybridMultilevel"/>
    <w:tmpl w:val="2BC6BF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D852EC1"/>
    <w:multiLevelType w:val="multilevel"/>
    <w:tmpl w:val="9C1E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CF02BF"/>
    <w:multiLevelType w:val="multilevel"/>
    <w:tmpl w:val="EDB6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E95106"/>
    <w:multiLevelType w:val="multilevel"/>
    <w:tmpl w:val="4942D4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BB4FAA"/>
    <w:multiLevelType w:val="multilevel"/>
    <w:tmpl w:val="F036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DB16D7"/>
    <w:multiLevelType w:val="multilevel"/>
    <w:tmpl w:val="C5E8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0009AA"/>
    <w:multiLevelType w:val="multilevel"/>
    <w:tmpl w:val="CEC0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A9694F"/>
    <w:multiLevelType w:val="multilevel"/>
    <w:tmpl w:val="B566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B86E94"/>
    <w:multiLevelType w:val="hybridMultilevel"/>
    <w:tmpl w:val="CC626244"/>
    <w:lvl w:ilvl="0" w:tplc="8A7EA462">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33A45687"/>
    <w:multiLevelType w:val="multilevel"/>
    <w:tmpl w:val="9EE0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CA64B2"/>
    <w:multiLevelType w:val="hybridMultilevel"/>
    <w:tmpl w:val="84482542"/>
    <w:lvl w:ilvl="0" w:tplc="163201EA">
      <w:numFmt w:val="bullet"/>
      <w:lvlText w:val="-"/>
      <w:lvlJc w:val="left"/>
      <w:pPr>
        <w:tabs>
          <w:tab w:val="num" w:pos="1068"/>
        </w:tabs>
        <w:ind w:left="1068" w:hanging="360"/>
      </w:pPr>
      <w:rPr>
        <w:rFonts w:ascii="Arial" w:eastAsia="Arial Unicode MS" w:hAnsi="Arial" w:cs="Arial" w:hint="default"/>
      </w:rPr>
    </w:lvl>
    <w:lvl w:ilvl="1" w:tplc="0C0A0003" w:tentative="1">
      <w:start w:val="1"/>
      <w:numFmt w:val="bullet"/>
      <w:lvlText w:val="o"/>
      <w:lvlJc w:val="left"/>
      <w:pPr>
        <w:tabs>
          <w:tab w:val="num" w:pos="1439"/>
        </w:tabs>
        <w:ind w:left="1439" w:hanging="360"/>
      </w:pPr>
      <w:rPr>
        <w:rFonts w:ascii="Courier New" w:hAnsi="Courier New" w:hint="default"/>
      </w:rPr>
    </w:lvl>
    <w:lvl w:ilvl="2" w:tplc="0C0A0005" w:tentative="1">
      <w:start w:val="1"/>
      <w:numFmt w:val="bullet"/>
      <w:lvlText w:val=""/>
      <w:lvlJc w:val="left"/>
      <w:pPr>
        <w:tabs>
          <w:tab w:val="num" w:pos="2159"/>
        </w:tabs>
        <w:ind w:left="2159" w:hanging="360"/>
      </w:pPr>
      <w:rPr>
        <w:rFonts w:ascii="Wingdings" w:hAnsi="Wingdings" w:hint="default"/>
      </w:rPr>
    </w:lvl>
    <w:lvl w:ilvl="3" w:tplc="0C0A0001" w:tentative="1">
      <w:start w:val="1"/>
      <w:numFmt w:val="bullet"/>
      <w:lvlText w:val=""/>
      <w:lvlJc w:val="left"/>
      <w:pPr>
        <w:tabs>
          <w:tab w:val="num" w:pos="2879"/>
        </w:tabs>
        <w:ind w:left="2879" w:hanging="360"/>
      </w:pPr>
      <w:rPr>
        <w:rFonts w:ascii="Symbol" w:hAnsi="Symbol" w:hint="default"/>
      </w:rPr>
    </w:lvl>
    <w:lvl w:ilvl="4" w:tplc="0C0A0003" w:tentative="1">
      <w:start w:val="1"/>
      <w:numFmt w:val="bullet"/>
      <w:lvlText w:val="o"/>
      <w:lvlJc w:val="left"/>
      <w:pPr>
        <w:tabs>
          <w:tab w:val="num" w:pos="3599"/>
        </w:tabs>
        <w:ind w:left="3599" w:hanging="360"/>
      </w:pPr>
      <w:rPr>
        <w:rFonts w:ascii="Courier New" w:hAnsi="Courier New" w:hint="default"/>
      </w:rPr>
    </w:lvl>
    <w:lvl w:ilvl="5" w:tplc="0C0A0005" w:tentative="1">
      <w:start w:val="1"/>
      <w:numFmt w:val="bullet"/>
      <w:lvlText w:val=""/>
      <w:lvlJc w:val="left"/>
      <w:pPr>
        <w:tabs>
          <w:tab w:val="num" w:pos="4319"/>
        </w:tabs>
        <w:ind w:left="4319" w:hanging="360"/>
      </w:pPr>
      <w:rPr>
        <w:rFonts w:ascii="Wingdings" w:hAnsi="Wingdings" w:hint="default"/>
      </w:rPr>
    </w:lvl>
    <w:lvl w:ilvl="6" w:tplc="0C0A0001" w:tentative="1">
      <w:start w:val="1"/>
      <w:numFmt w:val="bullet"/>
      <w:lvlText w:val=""/>
      <w:lvlJc w:val="left"/>
      <w:pPr>
        <w:tabs>
          <w:tab w:val="num" w:pos="5039"/>
        </w:tabs>
        <w:ind w:left="5039" w:hanging="360"/>
      </w:pPr>
      <w:rPr>
        <w:rFonts w:ascii="Symbol" w:hAnsi="Symbol" w:hint="default"/>
      </w:rPr>
    </w:lvl>
    <w:lvl w:ilvl="7" w:tplc="0C0A0003" w:tentative="1">
      <w:start w:val="1"/>
      <w:numFmt w:val="bullet"/>
      <w:lvlText w:val="o"/>
      <w:lvlJc w:val="left"/>
      <w:pPr>
        <w:tabs>
          <w:tab w:val="num" w:pos="5759"/>
        </w:tabs>
        <w:ind w:left="5759" w:hanging="360"/>
      </w:pPr>
      <w:rPr>
        <w:rFonts w:ascii="Courier New" w:hAnsi="Courier New" w:hint="default"/>
      </w:rPr>
    </w:lvl>
    <w:lvl w:ilvl="8" w:tplc="0C0A0005" w:tentative="1">
      <w:start w:val="1"/>
      <w:numFmt w:val="bullet"/>
      <w:lvlText w:val=""/>
      <w:lvlJc w:val="left"/>
      <w:pPr>
        <w:tabs>
          <w:tab w:val="num" w:pos="6479"/>
        </w:tabs>
        <w:ind w:left="6479" w:hanging="360"/>
      </w:pPr>
      <w:rPr>
        <w:rFonts w:ascii="Wingdings" w:hAnsi="Wingdings" w:hint="default"/>
      </w:rPr>
    </w:lvl>
  </w:abstractNum>
  <w:abstractNum w:abstractNumId="20">
    <w:nsid w:val="36BD2409"/>
    <w:multiLevelType w:val="multilevel"/>
    <w:tmpl w:val="2A2C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AC0ACE"/>
    <w:multiLevelType w:val="multilevel"/>
    <w:tmpl w:val="66AC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6E64EC"/>
    <w:multiLevelType w:val="hybridMultilevel"/>
    <w:tmpl w:val="0174FF24"/>
    <w:lvl w:ilvl="0" w:tplc="163201EA">
      <w:numFmt w:val="bullet"/>
      <w:lvlText w:val="-"/>
      <w:lvlJc w:val="left"/>
      <w:pPr>
        <w:tabs>
          <w:tab w:val="num" w:pos="1069"/>
        </w:tabs>
        <w:ind w:left="1069" w:hanging="360"/>
      </w:pPr>
      <w:rPr>
        <w:rFonts w:ascii="Arial" w:eastAsia="Arial Unicode MS" w:hAnsi="Arial" w:cs="Aria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3ABD25EE"/>
    <w:multiLevelType w:val="hybridMultilevel"/>
    <w:tmpl w:val="8BE669E0"/>
    <w:lvl w:ilvl="0" w:tplc="277653AA">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418B22F8"/>
    <w:multiLevelType w:val="hybridMultilevel"/>
    <w:tmpl w:val="A998999C"/>
    <w:lvl w:ilvl="0" w:tplc="EA7AF39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nsid w:val="46A15FC1"/>
    <w:multiLevelType w:val="multilevel"/>
    <w:tmpl w:val="8982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6176F5"/>
    <w:multiLevelType w:val="multilevel"/>
    <w:tmpl w:val="F224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D60F24"/>
    <w:multiLevelType w:val="multilevel"/>
    <w:tmpl w:val="2D382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98777B"/>
    <w:multiLevelType w:val="multilevel"/>
    <w:tmpl w:val="002A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070BA6"/>
    <w:multiLevelType w:val="multilevel"/>
    <w:tmpl w:val="2806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3F1BFF"/>
    <w:multiLevelType w:val="multilevel"/>
    <w:tmpl w:val="881C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5567B1"/>
    <w:multiLevelType w:val="multilevel"/>
    <w:tmpl w:val="632A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995523"/>
    <w:multiLevelType w:val="multilevel"/>
    <w:tmpl w:val="F33E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D02147"/>
    <w:multiLevelType w:val="hybridMultilevel"/>
    <w:tmpl w:val="931030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26E6263"/>
    <w:multiLevelType w:val="multilevel"/>
    <w:tmpl w:val="734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BE5C7A"/>
    <w:multiLevelType w:val="hybridMultilevel"/>
    <w:tmpl w:val="00DC326A"/>
    <w:lvl w:ilvl="0" w:tplc="277653AA">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nsid w:val="63877E57"/>
    <w:multiLevelType w:val="hybridMultilevel"/>
    <w:tmpl w:val="8AA0951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5ED0D56"/>
    <w:multiLevelType w:val="multilevel"/>
    <w:tmpl w:val="9F6A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8E5C72"/>
    <w:multiLevelType w:val="hybridMultilevel"/>
    <w:tmpl w:val="0E343914"/>
    <w:lvl w:ilvl="0" w:tplc="0008AE66">
      <w:start w:val="1"/>
      <w:numFmt w:val="decimal"/>
      <w:lvlText w:val="%1."/>
      <w:lvlJc w:val="left"/>
      <w:pPr>
        <w:ind w:left="360" w:hanging="360"/>
      </w:pPr>
      <w:rPr>
        <w:rFonts w:ascii="Arial" w:hAnsi="Arial" w:cs="Arial" w:hint="default"/>
        <w:sz w:val="2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69A80D97"/>
    <w:multiLevelType w:val="hybridMultilevel"/>
    <w:tmpl w:val="F6A471CC"/>
    <w:lvl w:ilvl="0" w:tplc="163201EA">
      <w:numFmt w:val="bullet"/>
      <w:lvlText w:val="-"/>
      <w:lvlJc w:val="left"/>
      <w:pPr>
        <w:tabs>
          <w:tab w:val="num" w:pos="612"/>
        </w:tabs>
        <w:ind w:left="612" w:hanging="360"/>
      </w:pPr>
      <w:rPr>
        <w:rFonts w:ascii="Arial" w:eastAsia="Arial Unicode MS" w:hAnsi="Aria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nsid w:val="716C1959"/>
    <w:multiLevelType w:val="multilevel"/>
    <w:tmpl w:val="5B26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815F74"/>
    <w:multiLevelType w:val="hybridMultilevel"/>
    <w:tmpl w:val="E1DA13C8"/>
    <w:lvl w:ilvl="0" w:tplc="0C0A000F">
      <w:start w:val="1"/>
      <w:numFmt w:val="decimal"/>
      <w:lvlText w:val="%1."/>
      <w:lvlJc w:val="left"/>
      <w:pPr>
        <w:ind w:left="393" w:hanging="360"/>
      </w:pPr>
      <w:rPr>
        <w:rFonts w:hint="default"/>
      </w:rPr>
    </w:lvl>
    <w:lvl w:ilvl="1" w:tplc="0C0A0019" w:tentative="1">
      <w:start w:val="1"/>
      <w:numFmt w:val="lowerLetter"/>
      <w:lvlText w:val="%2."/>
      <w:lvlJc w:val="left"/>
      <w:pPr>
        <w:ind w:left="1113" w:hanging="360"/>
      </w:pPr>
    </w:lvl>
    <w:lvl w:ilvl="2" w:tplc="0C0A001B" w:tentative="1">
      <w:start w:val="1"/>
      <w:numFmt w:val="lowerRoman"/>
      <w:lvlText w:val="%3."/>
      <w:lvlJc w:val="right"/>
      <w:pPr>
        <w:ind w:left="1833" w:hanging="180"/>
      </w:pPr>
    </w:lvl>
    <w:lvl w:ilvl="3" w:tplc="0C0A000F" w:tentative="1">
      <w:start w:val="1"/>
      <w:numFmt w:val="decimal"/>
      <w:lvlText w:val="%4."/>
      <w:lvlJc w:val="left"/>
      <w:pPr>
        <w:ind w:left="2553" w:hanging="360"/>
      </w:pPr>
    </w:lvl>
    <w:lvl w:ilvl="4" w:tplc="0C0A0019" w:tentative="1">
      <w:start w:val="1"/>
      <w:numFmt w:val="lowerLetter"/>
      <w:lvlText w:val="%5."/>
      <w:lvlJc w:val="left"/>
      <w:pPr>
        <w:ind w:left="3273" w:hanging="360"/>
      </w:pPr>
    </w:lvl>
    <w:lvl w:ilvl="5" w:tplc="0C0A001B" w:tentative="1">
      <w:start w:val="1"/>
      <w:numFmt w:val="lowerRoman"/>
      <w:lvlText w:val="%6."/>
      <w:lvlJc w:val="right"/>
      <w:pPr>
        <w:ind w:left="3993" w:hanging="180"/>
      </w:pPr>
    </w:lvl>
    <w:lvl w:ilvl="6" w:tplc="0C0A000F" w:tentative="1">
      <w:start w:val="1"/>
      <w:numFmt w:val="decimal"/>
      <w:lvlText w:val="%7."/>
      <w:lvlJc w:val="left"/>
      <w:pPr>
        <w:ind w:left="4713" w:hanging="360"/>
      </w:pPr>
    </w:lvl>
    <w:lvl w:ilvl="7" w:tplc="0C0A0019" w:tentative="1">
      <w:start w:val="1"/>
      <w:numFmt w:val="lowerLetter"/>
      <w:lvlText w:val="%8."/>
      <w:lvlJc w:val="left"/>
      <w:pPr>
        <w:ind w:left="5433" w:hanging="360"/>
      </w:pPr>
    </w:lvl>
    <w:lvl w:ilvl="8" w:tplc="0C0A001B" w:tentative="1">
      <w:start w:val="1"/>
      <w:numFmt w:val="lowerRoman"/>
      <w:lvlText w:val="%9."/>
      <w:lvlJc w:val="right"/>
      <w:pPr>
        <w:ind w:left="6153" w:hanging="180"/>
      </w:pPr>
    </w:lvl>
  </w:abstractNum>
  <w:abstractNum w:abstractNumId="42">
    <w:nsid w:val="73FE1E43"/>
    <w:multiLevelType w:val="multilevel"/>
    <w:tmpl w:val="38C6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8D566F"/>
    <w:multiLevelType w:val="hybridMultilevel"/>
    <w:tmpl w:val="338CE2DC"/>
    <w:lvl w:ilvl="0" w:tplc="163201EA">
      <w:numFmt w:val="bullet"/>
      <w:lvlText w:val="-"/>
      <w:lvlJc w:val="left"/>
      <w:pPr>
        <w:tabs>
          <w:tab w:val="num" w:pos="612"/>
        </w:tabs>
        <w:ind w:left="612" w:hanging="360"/>
      </w:pPr>
      <w:rPr>
        <w:rFonts w:ascii="Arial" w:eastAsia="Arial Unicode MS" w:hAnsi="Aria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nsid w:val="7BB63DB5"/>
    <w:multiLevelType w:val="multilevel"/>
    <w:tmpl w:val="FF66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D42FD5"/>
    <w:multiLevelType w:val="multilevel"/>
    <w:tmpl w:val="794CD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DB6204"/>
    <w:multiLevelType w:val="multilevel"/>
    <w:tmpl w:val="197A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
  </w:num>
  <w:num w:numId="3">
    <w:abstractNumId w:val="34"/>
  </w:num>
  <w:num w:numId="4">
    <w:abstractNumId w:val="29"/>
  </w:num>
  <w:num w:numId="5">
    <w:abstractNumId w:val="16"/>
  </w:num>
  <w:num w:numId="6">
    <w:abstractNumId w:val="15"/>
  </w:num>
  <w:num w:numId="7">
    <w:abstractNumId w:val="13"/>
  </w:num>
  <w:num w:numId="8">
    <w:abstractNumId w:val="44"/>
  </w:num>
  <w:num w:numId="9">
    <w:abstractNumId w:val="5"/>
  </w:num>
  <w:num w:numId="10">
    <w:abstractNumId w:val="30"/>
  </w:num>
  <w:num w:numId="11">
    <w:abstractNumId w:val="40"/>
  </w:num>
  <w:num w:numId="12">
    <w:abstractNumId w:val="2"/>
  </w:num>
  <w:num w:numId="13">
    <w:abstractNumId w:val="32"/>
  </w:num>
  <w:num w:numId="14">
    <w:abstractNumId w:val="0"/>
  </w:num>
  <w:num w:numId="15">
    <w:abstractNumId w:val="31"/>
  </w:num>
  <w:num w:numId="16">
    <w:abstractNumId w:val="14"/>
  </w:num>
  <w:num w:numId="17">
    <w:abstractNumId w:val="10"/>
  </w:num>
  <w:num w:numId="18">
    <w:abstractNumId w:val="35"/>
  </w:num>
  <w:num w:numId="19">
    <w:abstractNumId w:val="23"/>
  </w:num>
  <w:num w:numId="20">
    <w:abstractNumId w:val="11"/>
  </w:num>
  <w:num w:numId="21">
    <w:abstractNumId w:val="17"/>
  </w:num>
  <w:num w:numId="22">
    <w:abstractNumId w:val="25"/>
  </w:num>
  <w:num w:numId="23">
    <w:abstractNumId w:val="28"/>
  </w:num>
  <w:num w:numId="24">
    <w:abstractNumId w:val="26"/>
  </w:num>
  <w:num w:numId="25">
    <w:abstractNumId w:val="8"/>
  </w:num>
  <w:num w:numId="26">
    <w:abstractNumId w:val="22"/>
  </w:num>
  <w:num w:numId="27">
    <w:abstractNumId w:val="19"/>
  </w:num>
  <w:num w:numId="28">
    <w:abstractNumId w:val="36"/>
  </w:num>
  <w:num w:numId="29">
    <w:abstractNumId w:val="18"/>
  </w:num>
  <w:num w:numId="30">
    <w:abstractNumId w:val="43"/>
  </w:num>
  <w:num w:numId="31">
    <w:abstractNumId w:val="6"/>
  </w:num>
  <w:num w:numId="32">
    <w:abstractNumId w:val="3"/>
  </w:num>
  <w:num w:numId="33">
    <w:abstractNumId w:val="39"/>
  </w:num>
  <w:num w:numId="34">
    <w:abstractNumId w:val="7"/>
  </w:num>
  <w:num w:numId="35">
    <w:abstractNumId w:val="46"/>
  </w:num>
  <w:num w:numId="36">
    <w:abstractNumId w:val="42"/>
  </w:num>
  <w:num w:numId="37">
    <w:abstractNumId w:val="20"/>
  </w:num>
  <w:num w:numId="38">
    <w:abstractNumId w:val="21"/>
  </w:num>
  <w:num w:numId="39">
    <w:abstractNumId w:val="12"/>
  </w:num>
  <w:num w:numId="40">
    <w:abstractNumId w:val="4"/>
  </w:num>
  <w:num w:numId="41">
    <w:abstractNumId w:val="24"/>
  </w:num>
  <w:num w:numId="42">
    <w:abstractNumId w:val="9"/>
  </w:num>
  <w:num w:numId="43">
    <w:abstractNumId w:val="45"/>
  </w:num>
  <w:num w:numId="44">
    <w:abstractNumId w:val="27"/>
  </w:num>
  <w:num w:numId="45">
    <w:abstractNumId w:val="41"/>
  </w:num>
  <w:num w:numId="46">
    <w:abstractNumId w:val="33"/>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9A8"/>
    <w:rsid w:val="00052983"/>
    <w:rsid w:val="00073893"/>
    <w:rsid w:val="00183117"/>
    <w:rsid w:val="001C2EFE"/>
    <w:rsid w:val="001E0904"/>
    <w:rsid w:val="001F5630"/>
    <w:rsid w:val="002649C6"/>
    <w:rsid w:val="00304F25"/>
    <w:rsid w:val="00333208"/>
    <w:rsid w:val="0033491B"/>
    <w:rsid w:val="00470CB8"/>
    <w:rsid w:val="0049070A"/>
    <w:rsid w:val="0051485C"/>
    <w:rsid w:val="00575EB6"/>
    <w:rsid w:val="00581901"/>
    <w:rsid w:val="005C0A18"/>
    <w:rsid w:val="0064299C"/>
    <w:rsid w:val="00694441"/>
    <w:rsid w:val="007626AC"/>
    <w:rsid w:val="00772160"/>
    <w:rsid w:val="007D5ADA"/>
    <w:rsid w:val="007F1623"/>
    <w:rsid w:val="00874B48"/>
    <w:rsid w:val="00891B38"/>
    <w:rsid w:val="008A6691"/>
    <w:rsid w:val="008E3DD0"/>
    <w:rsid w:val="00983535"/>
    <w:rsid w:val="00993B29"/>
    <w:rsid w:val="009B01DF"/>
    <w:rsid w:val="00A3677F"/>
    <w:rsid w:val="00AB604B"/>
    <w:rsid w:val="00AE4F1C"/>
    <w:rsid w:val="00B17A1C"/>
    <w:rsid w:val="00B9516E"/>
    <w:rsid w:val="00BE7EB9"/>
    <w:rsid w:val="00CF19A8"/>
    <w:rsid w:val="00D40A18"/>
    <w:rsid w:val="00E56933"/>
    <w:rsid w:val="00EA28E0"/>
    <w:rsid w:val="00EA5E22"/>
    <w:rsid w:val="00F72AE5"/>
    <w:rsid w:val="00F775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 Car"/>
    <w:basedOn w:val="Normal"/>
    <w:link w:val="Ttulo1Car"/>
    <w:qFormat/>
    <w:rsid w:val="00EA28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bidi="mr-IN"/>
    </w:rPr>
  </w:style>
  <w:style w:type="paragraph" w:styleId="Ttulo2">
    <w:name w:val="heading 2"/>
    <w:basedOn w:val="Normal"/>
    <w:next w:val="Normal"/>
    <w:link w:val="Ttulo2Car"/>
    <w:qFormat/>
    <w:rsid w:val="00EA28E0"/>
    <w:pPr>
      <w:keepNext/>
      <w:spacing w:before="240" w:after="60" w:line="240" w:lineRule="auto"/>
      <w:outlineLvl w:val="1"/>
    </w:pPr>
    <w:rPr>
      <w:rFonts w:ascii="Arial" w:eastAsia="Times New Roman" w:hAnsi="Arial" w:cs="Times New Roman"/>
      <w:b/>
      <w:bCs/>
      <w:i/>
      <w:iCs/>
      <w:sz w:val="28"/>
      <w:szCs w:val="28"/>
      <w:lang w:eastAsia="es-ES"/>
    </w:rPr>
  </w:style>
  <w:style w:type="paragraph" w:styleId="Ttulo3">
    <w:name w:val="heading 3"/>
    <w:basedOn w:val="Normal"/>
    <w:next w:val="Normal"/>
    <w:link w:val="Ttulo3Car"/>
    <w:uiPriority w:val="9"/>
    <w:semiHidden/>
    <w:unhideWhenUsed/>
    <w:qFormat/>
    <w:rsid w:val="00EA28E0"/>
    <w:pPr>
      <w:keepNext/>
      <w:spacing w:before="240" w:after="60" w:line="240" w:lineRule="auto"/>
      <w:outlineLvl w:val="2"/>
    </w:pPr>
    <w:rPr>
      <w:rFonts w:ascii="Cambria" w:eastAsia="Times New Roman" w:hAnsi="Cambria" w:cs="Times New Roman"/>
      <w:b/>
      <w:bCs/>
      <w:sz w:val="26"/>
      <w:szCs w:val="26"/>
      <w:lang w:eastAsia="es-ES"/>
    </w:rPr>
  </w:style>
  <w:style w:type="paragraph" w:styleId="Ttulo6">
    <w:name w:val="heading 6"/>
    <w:basedOn w:val="Normal"/>
    <w:next w:val="Normal"/>
    <w:link w:val="Ttulo6Car"/>
    <w:uiPriority w:val="9"/>
    <w:semiHidden/>
    <w:unhideWhenUsed/>
    <w:qFormat/>
    <w:rsid w:val="0051485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EA28E0"/>
    <w:rPr>
      <w:rFonts w:ascii="Times New Roman" w:eastAsia="Times New Roman" w:hAnsi="Times New Roman" w:cs="Times New Roman"/>
      <w:b/>
      <w:bCs/>
      <w:kern w:val="36"/>
      <w:sz w:val="48"/>
      <w:szCs w:val="48"/>
      <w:lang w:eastAsia="es-ES" w:bidi="mr-IN"/>
    </w:rPr>
  </w:style>
  <w:style w:type="character" w:customStyle="1" w:styleId="Ttulo2Car">
    <w:name w:val="Título 2 Car"/>
    <w:basedOn w:val="Fuentedeprrafopredeter"/>
    <w:link w:val="Ttulo2"/>
    <w:rsid w:val="00EA28E0"/>
    <w:rPr>
      <w:rFonts w:ascii="Arial" w:eastAsia="Times New Roman" w:hAnsi="Arial" w:cs="Times New Roman"/>
      <w:b/>
      <w:bCs/>
      <w:i/>
      <w:iCs/>
      <w:sz w:val="28"/>
      <w:szCs w:val="28"/>
      <w:lang w:eastAsia="es-ES"/>
    </w:rPr>
  </w:style>
  <w:style w:type="character" w:customStyle="1" w:styleId="Ttulo3Car">
    <w:name w:val="Título 3 Car"/>
    <w:basedOn w:val="Fuentedeprrafopredeter"/>
    <w:link w:val="Ttulo3"/>
    <w:uiPriority w:val="9"/>
    <w:semiHidden/>
    <w:rsid w:val="00EA28E0"/>
    <w:rPr>
      <w:rFonts w:ascii="Cambria" w:eastAsia="Times New Roman" w:hAnsi="Cambria" w:cs="Times New Roman"/>
      <w:b/>
      <w:bCs/>
      <w:sz w:val="26"/>
      <w:szCs w:val="26"/>
      <w:lang w:eastAsia="es-ES"/>
    </w:rPr>
  </w:style>
  <w:style w:type="numbering" w:customStyle="1" w:styleId="Sinlista1">
    <w:name w:val="Sin lista1"/>
    <w:next w:val="Sinlista"/>
    <w:semiHidden/>
    <w:rsid w:val="00EA28E0"/>
  </w:style>
  <w:style w:type="character" w:styleId="Hipervnculo">
    <w:name w:val="Hyperlink"/>
    <w:uiPriority w:val="99"/>
    <w:rsid w:val="00EA28E0"/>
    <w:rPr>
      <w:color w:val="0000FF"/>
      <w:u w:val="single"/>
    </w:rPr>
  </w:style>
  <w:style w:type="character" w:customStyle="1" w:styleId="item-center">
    <w:name w:val="item-center"/>
    <w:basedOn w:val="Fuentedeprrafopredeter"/>
    <w:rsid w:val="00EA28E0"/>
  </w:style>
  <w:style w:type="paragraph" w:customStyle="1" w:styleId="curso-gap-description">
    <w:name w:val="curso-gap-description"/>
    <w:basedOn w:val="Normal"/>
    <w:rsid w:val="00EA28E0"/>
    <w:pPr>
      <w:spacing w:before="100" w:beforeAutospacing="1" w:after="100" w:afterAutospacing="1" w:line="240" w:lineRule="auto"/>
    </w:pPr>
    <w:rPr>
      <w:rFonts w:ascii="Times New Roman" w:eastAsia="Times New Roman" w:hAnsi="Times New Roman" w:cs="Times New Roman"/>
      <w:sz w:val="24"/>
      <w:szCs w:val="24"/>
      <w:lang w:eastAsia="es-ES" w:bidi="mr-IN"/>
    </w:rPr>
  </w:style>
  <w:style w:type="character" w:customStyle="1" w:styleId="first-of-type">
    <w:name w:val="first-of-type"/>
    <w:basedOn w:val="Fuentedeprrafopredeter"/>
    <w:rsid w:val="00EA28E0"/>
  </w:style>
  <w:style w:type="character" w:customStyle="1" w:styleId="price">
    <w:name w:val="price"/>
    <w:basedOn w:val="Fuentedeprrafopredeter"/>
    <w:rsid w:val="00EA28E0"/>
  </w:style>
  <w:style w:type="character" w:customStyle="1" w:styleId="no-price">
    <w:name w:val="no-price"/>
    <w:basedOn w:val="Fuentedeprrafopredeter"/>
    <w:rsid w:val="00EA28E0"/>
  </w:style>
  <w:style w:type="character" w:customStyle="1" w:styleId="fake-linkappitemvermasapptrackappmxcb182824786411">
    <w:name w:val="fake-link app_itemvermas app_track  app_mx[cb_18_2824786_4_1_1___]"/>
    <w:basedOn w:val="Fuentedeprrafopredeter"/>
    <w:rsid w:val="00EA28E0"/>
  </w:style>
  <w:style w:type="character" w:customStyle="1" w:styleId="fake-linkappitemvermasapptrackappmxcb183185620611">
    <w:name w:val="fake-link app_itemvermas app_track  app_mx[cb_18_3185620_6_1_1___]"/>
    <w:basedOn w:val="Fuentedeprrafopredeter"/>
    <w:rsid w:val="00EA28E0"/>
  </w:style>
  <w:style w:type="paragraph" w:styleId="NormalWeb">
    <w:name w:val="Normal (Web)"/>
    <w:basedOn w:val="Normal"/>
    <w:uiPriority w:val="99"/>
    <w:rsid w:val="00EA28E0"/>
    <w:pPr>
      <w:spacing w:before="100" w:beforeAutospacing="1" w:after="100" w:afterAutospacing="1" w:line="240" w:lineRule="auto"/>
    </w:pPr>
    <w:rPr>
      <w:rFonts w:ascii="Times New Roman" w:eastAsia="Times New Roman" w:hAnsi="Times New Roman" w:cs="Times New Roman"/>
      <w:sz w:val="24"/>
      <w:szCs w:val="24"/>
      <w:lang w:eastAsia="es-ES" w:bidi="mr-IN"/>
    </w:rPr>
  </w:style>
  <w:style w:type="character" w:styleId="Textoennegrita">
    <w:name w:val="Strong"/>
    <w:uiPriority w:val="22"/>
    <w:qFormat/>
    <w:rsid w:val="00EA28E0"/>
    <w:rPr>
      <w:b/>
      <w:bCs/>
    </w:rPr>
  </w:style>
  <w:style w:type="paragraph" w:customStyle="1" w:styleId="Default">
    <w:name w:val="Default"/>
    <w:rsid w:val="00EA28E0"/>
    <w:pPr>
      <w:autoSpaceDE w:val="0"/>
      <w:autoSpaceDN w:val="0"/>
      <w:adjustRightInd w:val="0"/>
      <w:spacing w:after="0" w:line="240" w:lineRule="auto"/>
    </w:pPr>
    <w:rPr>
      <w:rFonts w:ascii="Tahoma" w:eastAsia="Times New Roman" w:hAnsi="Tahoma" w:cs="Tahoma"/>
      <w:color w:val="000000"/>
      <w:sz w:val="24"/>
      <w:szCs w:val="24"/>
      <w:lang w:eastAsia="es-ES" w:bidi="mr-IN"/>
    </w:rPr>
  </w:style>
  <w:style w:type="character" w:customStyle="1" w:styleId="views-field-title-1">
    <w:name w:val="views-field-title-1"/>
    <w:basedOn w:val="Fuentedeprrafopredeter"/>
    <w:rsid w:val="00EA28E0"/>
  </w:style>
  <w:style w:type="character" w:customStyle="1" w:styleId="field-content">
    <w:name w:val="field-content"/>
    <w:basedOn w:val="Fuentedeprrafopredeter"/>
    <w:rsid w:val="00EA28E0"/>
  </w:style>
  <w:style w:type="character" w:customStyle="1" w:styleId="views-field-tid">
    <w:name w:val="views-field-tid"/>
    <w:basedOn w:val="Fuentedeprrafopredeter"/>
    <w:rsid w:val="00EA28E0"/>
  </w:style>
  <w:style w:type="paragraph" w:styleId="z-Principiodelformulario">
    <w:name w:val="HTML Top of Form"/>
    <w:basedOn w:val="Normal"/>
    <w:next w:val="Normal"/>
    <w:link w:val="z-PrincipiodelformularioCar"/>
    <w:hidden/>
    <w:rsid w:val="00EA28E0"/>
    <w:pPr>
      <w:pBdr>
        <w:bottom w:val="single" w:sz="6" w:space="1" w:color="auto"/>
      </w:pBdr>
      <w:spacing w:after="0" w:line="240" w:lineRule="auto"/>
      <w:jc w:val="center"/>
    </w:pPr>
    <w:rPr>
      <w:rFonts w:ascii="Arial" w:eastAsia="Times New Roman" w:hAnsi="Arial" w:cs="Times New Roman"/>
      <w:vanish/>
      <w:sz w:val="16"/>
      <w:szCs w:val="16"/>
      <w:lang w:eastAsia="es-ES" w:bidi="mr-IN"/>
    </w:rPr>
  </w:style>
  <w:style w:type="character" w:customStyle="1" w:styleId="z-PrincipiodelformularioCar">
    <w:name w:val="z-Principio del formulario Car"/>
    <w:basedOn w:val="Fuentedeprrafopredeter"/>
    <w:link w:val="z-Principiodelformulario"/>
    <w:rsid w:val="00EA28E0"/>
    <w:rPr>
      <w:rFonts w:ascii="Arial" w:eastAsia="Times New Roman" w:hAnsi="Arial" w:cs="Times New Roman"/>
      <w:vanish/>
      <w:sz w:val="16"/>
      <w:szCs w:val="16"/>
      <w:lang w:eastAsia="es-ES" w:bidi="mr-IN"/>
    </w:rPr>
  </w:style>
  <w:style w:type="paragraph" w:styleId="z-Finaldelformulario">
    <w:name w:val="HTML Bottom of Form"/>
    <w:basedOn w:val="Normal"/>
    <w:next w:val="Normal"/>
    <w:link w:val="z-FinaldelformularioCar"/>
    <w:hidden/>
    <w:rsid w:val="00EA28E0"/>
    <w:pPr>
      <w:pBdr>
        <w:top w:val="single" w:sz="6" w:space="1" w:color="auto"/>
      </w:pBdr>
      <w:spacing w:after="0" w:line="240" w:lineRule="auto"/>
      <w:jc w:val="center"/>
    </w:pPr>
    <w:rPr>
      <w:rFonts w:ascii="Arial" w:eastAsia="Times New Roman" w:hAnsi="Arial" w:cs="Times New Roman"/>
      <w:vanish/>
      <w:sz w:val="16"/>
      <w:szCs w:val="16"/>
      <w:lang w:eastAsia="es-ES" w:bidi="mr-IN"/>
    </w:rPr>
  </w:style>
  <w:style w:type="character" w:customStyle="1" w:styleId="z-FinaldelformularioCar">
    <w:name w:val="z-Final del formulario Car"/>
    <w:basedOn w:val="Fuentedeprrafopredeter"/>
    <w:link w:val="z-Finaldelformulario"/>
    <w:rsid w:val="00EA28E0"/>
    <w:rPr>
      <w:rFonts w:ascii="Arial" w:eastAsia="Times New Roman" w:hAnsi="Arial" w:cs="Times New Roman"/>
      <w:vanish/>
      <w:sz w:val="16"/>
      <w:szCs w:val="16"/>
      <w:lang w:eastAsia="es-ES" w:bidi="mr-IN"/>
    </w:rPr>
  </w:style>
  <w:style w:type="character" w:styleId="nfasis">
    <w:name w:val="Emphasis"/>
    <w:uiPriority w:val="20"/>
    <w:qFormat/>
    <w:rsid w:val="00EA28E0"/>
    <w:rPr>
      <w:i/>
      <w:iCs/>
    </w:rPr>
  </w:style>
  <w:style w:type="character" w:customStyle="1" w:styleId="titol">
    <w:name w:val="titol"/>
    <w:basedOn w:val="Fuentedeprrafopredeter"/>
    <w:rsid w:val="00EA28E0"/>
  </w:style>
  <w:style w:type="character" w:customStyle="1" w:styleId="titolllarg">
    <w:name w:val="titol llarg"/>
    <w:basedOn w:val="Fuentedeprrafopredeter"/>
    <w:rsid w:val="00EA28E0"/>
  </w:style>
  <w:style w:type="character" w:customStyle="1" w:styleId="apple-tab-span">
    <w:name w:val="apple-tab-span"/>
    <w:basedOn w:val="Fuentedeprrafopredeter"/>
    <w:rsid w:val="00EA28E0"/>
  </w:style>
  <w:style w:type="table" w:styleId="Tablaconcuadrcula">
    <w:name w:val="Table Grid"/>
    <w:basedOn w:val="Cuadrculaclara-nfasis6"/>
    <w:uiPriority w:val="59"/>
    <w:rsid w:val="00EA28E0"/>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etiqueta">
    <w:name w:val="etiqueta"/>
    <w:basedOn w:val="Fuentedeprrafopredeter"/>
    <w:rsid w:val="00EA28E0"/>
  </w:style>
  <w:style w:type="character" w:customStyle="1" w:styleId="contenidoetiqueta">
    <w:name w:val="contenidoetiqueta"/>
    <w:basedOn w:val="Fuentedeprrafopredeter"/>
    <w:rsid w:val="00EA28E0"/>
  </w:style>
  <w:style w:type="character" w:customStyle="1" w:styleId="titdepart">
    <w:name w:val="tit_depart"/>
    <w:basedOn w:val="Fuentedeprrafopredeter"/>
    <w:rsid w:val="00EA28E0"/>
  </w:style>
  <w:style w:type="paragraph" w:styleId="Encabezado">
    <w:name w:val="header"/>
    <w:basedOn w:val="Normal"/>
    <w:link w:val="EncabezadoCar"/>
    <w:uiPriority w:val="99"/>
    <w:unhideWhenUsed/>
    <w:rsid w:val="00EA28E0"/>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EA28E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EA28E0"/>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EA28E0"/>
    <w:rPr>
      <w:rFonts w:ascii="Times New Roman" w:eastAsia="Times New Roman" w:hAnsi="Times New Roman" w:cs="Times New Roman"/>
      <w:sz w:val="24"/>
      <w:szCs w:val="24"/>
      <w:lang w:eastAsia="es-ES"/>
    </w:rPr>
  </w:style>
  <w:style w:type="table" w:customStyle="1" w:styleId="Estilo1">
    <w:name w:val="Estilo1"/>
    <w:basedOn w:val="Cuadrculamedia3-nfasis5"/>
    <w:rsid w:val="00EA28E0"/>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Estilo2">
    <w:name w:val="Estilo2"/>
    <w:basedOn w:val="Sombreadoclaro-nfasis6"/>
    <w:rsid w:val="00EA28E0"/>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Sombreadoclaro-nfasis1">
    <w:name w:val="Light Shading Accent 1"/>
    <w:basedOn w:val="Tablanormal"/>
    <w:uiPriority w:val="60"/>
    <w:unhideWhenUsed/>
    <w:rsid w:val="00EA28E0"/>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media3-nfasis6">
    <w:name w:val="Medium Grid 3 Accent 6"/>
    <w:basedOn w:val="Tablanormal"/>
    <w:uiPriority w:val="69"/>
    <w:rsid w:val="00EA28E0"/>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uadrculamedia3-nfasis3">
    <w:name w:val="Medium Grid 3 Accent 3"/>
    <w:basedOn w:val="Tablanormal"/>
    <w:uiPriority w:val="69"/>
    <w:rsid w:val="00EA28E0"/>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Sombreadoclaro-nfasis6">
    <w:name w:val="Light Shading Accent 6"/>
    <w:basedOn w:val="Tablanormal"/>
    <w:uiPriority w:val="60"/>
    <w:unhideWhenUsed/>
    <w:rsid w:val="00EA28E0"/>
    <w:pPr>
      <w:spacing w:after="0" w:line="240" w:lineRule="auto"/>
    </w:pPr>
    <w:rPr>
      <w:rFonts w:ascii="Times New Roman" w:eastAsia="Times New Roman" w:hAnsi="Times New Roman" w:cs="Times New Roman"/>
      <w:color w:val="E36C0A"/>
      <w:sz w:val="20"/>
      <w:szCs w:val="20"/>
      <w:lang w:eastAsia="es-E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staclara-nfasis6">
    <w:name w:val="Light List Accent 6"/>
    <w:basedOn w:val="Tablanormal"/>
    <w:uiPriority w:val="61"/>
    <w:unhideWhenUsed/>
    <w:rsid w:val="00EA28E0"/>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Cuadrculaclara-nfasis6">
    <w:name w:val="Light Grid Accent 6"/>
    <w:basedOn w:val="Tablanormal"/>
    <w:uiPriority w:val="62"/>
    <w:unhideWhenUsed/>
    <w:rsid w:val="00EA28E0"/>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media3-nfasis4">
    <w:name w:val="Medium Grid 3 Accent 4"/>
    <w:basedOn w:val="Tablanormal"/>
    <w:uiPriority w:val="69"/>
    <w:rsid w:val="00EA28E0"/>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Cuadrculamedia3-nfasis5">
    <w:name w:val="Medium Grid 3 Accent 5"/>
    <w:basedOn w:val="Tablanormal"/>
    <w:uiPriority w:val="69"/>
    <w:unhideWhenUsed/>
    <w:rsid w:val="00EA28E0"/>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Sinespaciado">
    <w:name w:val="No Spacing"/>
    <w:uiPriority w:val="1"/>
    <w:qFormat/>
    <w:rsid w:val="00073893"/>
    <w:pPr>
      <w:spacing w:after="0" w:line="240" w:lineRule="auto"/>
    </w:pPr>
    <w:rPr>
      <w:lang w:val="es-ES_tradnl"/>
    </w:rPr>
  </w:style>
  <w:style w:type="paragraph" w:styleId="Prrafodelista">
    <w:name w:val="List Paragraph"/>
    <w:basedOn w:val="Normal"/>
    <w:uiPriority w:val="34"/>
    <w:qFormat/>
    <w:rsid w:val="0033491B"/>
    <w:pPr>
      <w:ind w:left="720"/>
      <w:contextualSpacing/>
    </w:pPr>
  </w:style>
  <w:style w:type="character" w:customStyle="1" w:styleId="Ttulo6Car">
    <w:name w:val="Título 6 Car"/>
    <w:basedOn w:val="Fuentedeprrafopredeter"/>
    <w:link w:val="Ttulo6"/>
    <w:uiPriority w:val="9"/>
    <w:semiHidden/>
    <w:rsid w:val="0051485C"/>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 Car"/>
    <w:basedOn w:val="Normal"/>
    <w:link w:val="Ttulo1Car"/>
    <w:qFormat/>
    <w:rsid w:val="00EA28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bidi="mr-IN"/>
    </w:rPr>
  </w:style>
  <w:style w:type="paragraph" w:styleId="Ttulo2">
    <w:name w:val="heading 2"/>
    <w:basedOn w:val="Normal"/>
    <w:next w:val="Normal"/>
    <w:link w:val="Ttulo2Car"/>
    <w:qFormat/>
    <w:rsid w:val="00EA28E0"/>
    <w:pPr>
      <w:keepNext/>
      <w:spacing w:before="240" w:after="60" w:line="240" w:lineRule="auto"/>
      <w:outlineLvl w:val="1"/>
    </w:pPr>
    <w:rPr>
      <w:rFonts w:ascii="Arial" w:eastAsia="Times New Roman" w:hAnsi="Arial" w:cs="Times New Roman"/>
      <w:b/>
      <w:bCs/>
      <w:i/>
      <w:iCs/>
      <w:sz w:val="28"/>
      <w:szCs w:val="28"/>
      <w:lang w:eastAsia="es-ES"/>
    </w:rPr>
  </w:style>
  <w:style w:type="paragraph" w:styleId="Ttulo3">
    <w:name w:val="heading 3"/>
    <w:basedOn w:val="Normal"/>
    <w:next w:val="Normal"/>
    <w:link w:val="Ttulo3Car"/>
    <w:uiPriority w:val="9"/>
    <w:semiHidden/>
    <w:unhideWhenUsed/>
    <w:qFormat/>
    <w:rsid w:val="00EA28E0"/>
    <w:pPr>
      <w:keepNext/>
      <w:spacing w:before="240" w:after="60" w:line="240" w:lineRule="auto"/>
      <w:outlineLvl w:val="2"/>
    </w:pPr>
    <w:rPr>
      <w:rFonts w:ascii="Cambria" w:eastAsia="Times New Roman" w:hAnsi="Cambria" w:cs="Times New Roman"/>
      <w:b/>
      <w:bCs/>
      <w:sz w:val="26"/>
      <w:szCs w:val="26"/>
      <w:lang w:eastAsia="es-ES"/>
    </w:rPr>
  </w:style>
  <w:style w:type="paragraph" w:styleId="Ttulo6">
    <w:name w:val="heading 6"/>
    <w:basedOn w:val="Normal"/>
    <w:next w:val="Normal"/>
    <w:link w:val="Ttulo6Car"/>
    <w:uiPriority w:val="9"/>
    <w:semiHidden/>
    <w:unhideWhenUsed/>
    <w:qFormat/>
    <w:rsid w:val="0051485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EA28E0"/>
    <w:rPr>
      <w:rFonts w:ascii="Times New Roman" w:eastAsia="Times New Roman" w:hAnsi="Times New Roman" w:cs="Times New Roman"/>
      <w:b/>
      <w:bCs/>
      <w:kern w:val="36"/>
      <w:sz w:val="48"/>
      <w:szCs w:val="48"/>
      <w:lang w:eastAsia="es-ES" w:bidi="mr-IN"/>
    </w:rPr>
  </w:style>
  <w:style w:type="character" w:customStyle="1" w:styleId="Ttulo2Car">
    <w:name w:val="Título 2 Car"/>
    <w:basedOn w:val="Fuentedeprrafopredeter"/>
    <w:link w:val="Ttulo2"/>
    <w:rsid w:val="00EA28E0"/>
    <w:rPr>
      <w:rFonts w:ascii="Arial" w:eastAsia="Times New Roman" w:hAnsi="Arial" w:cs="Times New Roman"/>
      <w:b/>
      <w:bCs/>
      <w:i/>
      <w:iCs/>
      <w:sz w:val="28"/>
      <w:szCs w:val="28"/>
      <w:lang w:eastAsia="es-ES"/>
    </w:rPr>
  </w:style>
  <w:style w:type="character" w:customStyle="1" w:styleId="Ttulo3Car">
    <w:name w:val="Título 3 Car"/>
    <w:basedOn w:val="Fuentedeprrafopredeter"/>
    <w:link w:val="Ttulo3"/>
    <w:uiPriority w:val="9"/>
    <w:semiHidden/>
    <w:rsid w:val="00EA28E0"/>
    <w:rPr>
      <w:rFonts w:ascii="Cambria" w:eastAsia="Times New Roman" w:hAnsi="Cambria" w:cs="Times New Roman"/>
      <w:b/>
      <w:bCs/>
      <w:sz w:val="26"/>
      <w:szCs w:val="26"/>
      <w:lang w:eastAsia="es-ES"/>
    </w:rPr>
  </w:style>
  <w:style w:type="numbering" w:customStyle="1" w:styleId="Sinlista1">
    <w:name w:val="Sin lista1"/>
    <w:next w:val="Sinlista"/>
    <w:semiHidden/>
    <w:rsid w:val="00EA28E0"/>
  </w:style>
  <w:style w:type="character" w:styleId="Hipervnculo">
    <w:name w:val="Hyperlink"/>
    <w:uiPriority w:val="99"/>
    <w:rsid w:val="00EA28E0"/>
    <w:rPr>
      <w:color w:val="0000FF"/>
      <w:u w:val="single"/>
    </w:rPr>
  </w:style>
  <w:style w:type="character" w:customStyle="1" w:styleId="item-center">
    <w:name w:val="item-center"/>
    <w:basedOn w:val="Fuentedeprrafopredeter"/>
    <w:rsid w:val="00EA28E0"/>
  </w:style>
  <w:style w:type="paragraph" w:customStyle="1" w:styleId="curso-gap-description">
    <w:name w:val="curso-gap-description"/>
    <w:basedOn w:val="Normal"/>
    <w:rsid w:val="00EA28E0"/>
    <w:pPr>
      <w:spacing w:before="100" w:beforeAutospacing="1" w:after="100" w:afterAutospacing="1" w:line="240" w:lineRule="auto"/>
    </w:pPr>
    <w:rPr>
      <w:rFonts w:ascii="Times New Roman" w:eastAsia="Times New Roman" w:hAnsi="Times New Roman" w:cs="Times New Roman"/>
      <w:sz w:val="24"/>
      <w:szCs w:val="24"/>
      <w:lang w:eastAsia="es-ES" w:bidi="mr-IN"/>
    </w:rPr>
  </w:style>
  <w:style w:type="character" w:customStyle="1" w:styleId="first-of-type">
    <w:name w:val="first-of-type"/>
    <w:basedOn w:val="Fuentedeprrafopredeter"/>
    <w:rsid w:val="00EA28E0"/>
  </w:style>
  <w:style w:type="character" w:customStyle="1" w:styleId="price">
    <w:name w:val="price"/>
    <w:basedOn w:val="Fuentedeprrafopredeter"/>
    <w:rsid w:val="00EA28E0"/>
  </w:style>
  <w:style w:type="character" w:customStyle="1" w:styleId="no-price">
    <w:name w:val="no-price"/>
    <w:basedOn w:val="Fuentedeprrafopredeter"/>
    <w:rsid w:val="00EA28E0"/>
  </w:style>
  <w:style w:type="character" w:customStyle="1" w:styleId="fake-linkappitemvermasapptrackappmxcb182824786411">
    <w:name w:val="fake-link app_itemvermas app_track  app_mx[cb_18_2824786_4_1_1___]"/>
    <w:basedOn w:val="Fuentedeprrafopredeter"/>
    <w:rsid w:val="00EA28E0"/>
  </w:style>
  <w:style w:type="character" w:customStyle="1" w:styleId="fake-linkappitemvermasapptrackappmxcb183185620611">
    <w:name w:val="fake-link app_itemvermas app_track  app_mx[cb_18_3185620_6_1_1___]"/>
    <w:basedOn w:val="Fuentedeprrafopredeter"/>
    <w:rsid w:val="00EA28E0"/>
  </w:style>
  <w:style w:type="paragraph" w:styleId="NormalWeb">
    <w:name w:val="Normal (Web)"/>
    <w:basedOn w:val="Normal"/>
    <w:uiPriority w:val="99"/>
    <w:rsid w:val="00EA28E0"/>
    <w:pPr>
      <w:spacing w:before="100" w:beforeAutospacing="1" w:after="100" w:afterAutospacing="1" w:line="240" w:lineRule="auto"/>
    </w:pPr>
    <w:rPr>
      <w:rFonts w:ascii="Times New Roman" w:eastAsia="Times New Roman" w:hAnsi="Times New Roman" w:cs="Times New Roman"/>
      <w:sz w:val="24"/>
      <w:szCs w:val="24"/>
      <w:lang w:eastAsia="es-ES" w:bidi="mr-IN"/>
    </w:rPr>
  </w:style>
  <w:style w:type="character" w:styleId="Textoennegrita">
    <w:name w:val="Strong"/>
    <w:uiPriority w:val="22"/>
    <w:qFormat/>
    <w:rsid w:val="00EA28E0"/>
    <w:rPr>
      <w:b/>
      <w:bCs/>
    </w:rPr>
  </w:style>
  <w:style w:type="paragraph" w:customStyle="1" w:styleId="Default">
    <w:name w:val="Default"/>
    <w:rsid w:val="00EA28E0"/>
    <w:pPr>
      <w:autoSpaceDE w:val="0"/>
      <w:autoSpaceDN w:val="0"/>
      <w:adjustRightInd w:val="0"/>
      <w:spacing w:after="0" w:line="240" w:lineRule="auto"/>
    </w:pPr>
    <w:rPr>
      <w:rFonts w:ascii="Tahoma" w:eastAsia="Times New Roman" w:hAnsi="Tahoma" w:cs="Tahoma"/>
      <w:color w:val="000000"/>
      <w:sz w:val="24"/>
      <w:szCs w:val="24"/>
      <w:lang w:eastAsia="es-ES" w:bidi="mr-IN"/>
    </w:rPr>
  </w:style>
  <w:style w:type="character" w:customStyle="1" w:styleId="views-field-title-1">
    <w:name w:val="views-field-title-1"/>
    <w:basedOn w:val="Fuentedeprrafopredeter"/>
    <w:rsid w:val="00EA28E0"/>
  </w:style>
  <w:style w:type="character" w:customStyle="1" w:styleId="field-content">
    <w:name w:val="field-content"/>
    <w:basedOn w:val="Fuentedeprrafopredeter"/>
    <w:rsid w:val="00EA28E0"/>
  </w:style>
  <w:style w:type="character" w:customStyle="1" w:styleId="views-field-tid">
    <w:name w:val="views-field-tid"/>
    <w:basedOn w:val="Fuentedeprrafopredeter"/>
    <w:rsid w:val="00EA28E0"/>
  </w:style>
  <w:style w:type="paragraph" w:styleId="z-Principiodelformulario">
    <w:name w:val="HTML Top of Form"/>
    <w:basedOn w:val="Normal"/>
    <w:next w:val="Normal"/>
    <w:link w:val="z-PrincipiodelformularioCar"/>
    <w:hidden/>
    <w:rsid w:val="00EA28E0"/>
    <w:pPr>
      <w:pBdr>
        <w:bottom w:val="single" w:sz="6" w:space="1" w:color="auto"/>
      </w:pBdr>
      <w:spacing w:after="0" w:line="240" w:lineRule="auto"/>
      <w:jc w:val="center"/>
    </w:pPr>
    <w:rPr>
      <w:rFonts w:ascii="Arial" w:eastAsia="Times New Roman" w:hAnsi="Arial" w:cs="Times New Roman"/>
      <w:vanish/>
      <w:sz w:val="16"/>
      <w:szCs w:val="16"/>
      <w:lang w:eastAsia="es-ES" w:bidi="mr-IN"/>
    </w:rPr>
  </w:style>
  <w:style w:type="character" w:customStyle="1" w:styleId="z-PrincipiodelformularioCar">
    <w:name w:val="z-Principio del formulario Car"/>
    <w:basedOn w:val="Fuentedeprrafopredeter"/>
    <w:link w:val="z-Principiodelformulario"/>
    <w:rsid w:val="00EA28E0"/>
    <w:rPr>
      <w:rFonts w:ascii="Arial" w:eastAsia="Times New Roman" w:hAnsi="Arial" w:cs="Times New Roman"/>
      <w:vanish/>
      <w:sz w:val="16"/>
      <w:szCs w:val="16"/>
      <w:lang w:eastAsia="es-ES" w:bidi="mr-IN"/>
    </w:rPr>
  </w:style>
  <w:style w:type="paragraph" w:styleId="z-Finaldelformulario">
    <w:name w:val="HTML Bottom of Form"/>
    <w:basedOn w:val="Normal"/>
    <w:next w:val="Normal"/>
    <w:link w:val="z-FinaldelformularioCar"/>
    <w:hidden/>
    <w:rsid w:val="00EA28E0"/>
    <w:pPr>
      <w:pBdr>
        <w:top w:val="single" w:sz="6" w:space="1" w:color="auto"/>
      </w:pBdr>
      <w:spacing w:after="0" w:line="240" w:lineRule="auto"/>
      <w:jc w:val="center"/>
    </w:pPr>
    <w:rPr>
      <w:rFonts w:ascii="Arial" w:eastAsia="Times New Roman" w:hAnsi="Arial" w:cs="Times New Roman"/>
      <w:vanish/>
      <w:sz w:val="16"/>
      <w:szCs w:val="16"/>
      <w:lang w:eastAsia="es-ES" w:bidi="mr-IN"/>
    </w:rPr>
  </w:style>
  <w:style w:type="character" w:customStyle="1" w:styleId="z-FinaldelformularioCar">
    <w:name w:val="z-Final del formulario Car"/>
    <w:basedOn w:val="Fuentedeprrafopredeter"/>
    <w:link w:val="z-Finaldelformulario"/>
    <w:rsid w:val="00EA28E0"/>
    <w:rPr>
      <w:rFonts w:ascii="Arial" w:eastAsia="Times New Roman" w:hAnsi="Arial" w:cs="Times New Roman"/>
      <w:vanish/>
      <w:sz w:val="16"/>
      <w:szCs w:val="16"/>
      <w:lang w:eastAsia="es-ES" w:bidi="mr-IN"/>
    </w:rPr>
  </w:style>
  <w:style w:type="character" w:styleId="nfasis">
    <w:name w:val="Emphasis"/>
    <w:uiPriority w:val="20"/>
    <w:qFormat/>
    <w:rsid w:val="00EA28E0"/>
    <w:rPr>
      <w:i/>
      <w:iCs/>
    </w:rPr>
  </w:style>
  <w:style w:type="character" w:customStyle="1" w:styleId="titol">
    <w:name w:val="titol"/>
    <w:basedOn w:val="Fuentedeprrafopredeter"/>
    <w:rsid w:val="00EA28E0"/>
  </w:style>
  <w:style w:type="character" w:customStyle="1" w:styleId="titolllarg">
    <w:name w:val="titol llarg"/>
    <w:basedOn w:val="Fuentedeprrafopredeter"/>
    <w:rsid w:val="00EA28E0"/>
  </w:style>
  <w:style w:type="character" w:customStyle="1" w:styleId="apple-tab-span">
    <w:name w:val="apple-tab-span"/>
    <w:basedOn w:val="Fuentedeprrafopredeter"/>
    <w:rsid w:val="00EA28E0"/>
  </w:style>
  <w:style w:type="table" w:styleId="Tablaconcuadrcula">
    <w:name w:val="Table Grid"/>
    <w:basedOn w:val="Cuadrculaclara-nfasis6"/>
    <w:uiPriority w:val="59"/>
    <w:rsid w:val="00EA28E0"/>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etiqueta">
    <w:name w:val="etiqueta"/>
    <w:basedOn w:val="Fuentedeprrafopredeter"/>
    <w:rsid w:val="00EA28E0"/>
  </w:style>
  <w:style w:type="character" w:customStyle="1" w:styleId="contenidoetiqueta">
    <w:name w:val="contenidoetiqueta"/>
    <w:basedOn w:val="Fuentedeprrafopredeter"/>
    <w:rsid w:val="00EA28E0"/>
  </w:style>
  <w:style w:type="character" w:customStyle="1" w:styleId="titdepart">
    <w:name w:val="tit_depart"/>
    <w:basedOn w:val="Fuentedeprrafopredeter"/>
    <w:rsid w:val="00EA28E0"/>
  </w:style>
  <w:style w:type="paragraph" w:styleId="Encabezado">
    <w:name w:val="header"/>
    <w:basedOn w:val="Normal"/>
    <w:link w:val="EncabezadoCar"/>
    <w:uiPriority w:val="99"/>
    <w:unhideWhenUsed/>
    <w:rsid w:val="00EA28E0"/>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EA28E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EA28E0"/>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EA28E0"/>
    <w:rPr>
      <w:rFonts w:ascii="Times New Roman" w:eastAsia="Times New Roman" w:hAnsi="Times New Roman" w:cs="Times New Roman"/>
      <w:sz w:val="24"/>
      <w:szCs w:val="24"/>
      <w:lang w:eastAsia="es-ES"/>
    </w:rPr>
  </w:style>
  <w:style w:type="table" w:customStyle="1" w:styleId="Estilo1">
    <w:name w:val="Estilo1"/>
    <w:basedOn w:val="Cuadrculamedia3-nfasis5"/>
    <w:rsid w:val="00EA28E0"/>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Estilo2">
    <w:name w:val="Estilo2"/>
    <w:basedOn w:val="Sombreadoclaro-nfasis6"/>
    <w:rsid w:val="00EA28E0"/>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Sombreadoclaro-nfasis1">
    <w:name w:val="Light Shading Accent 1"/>
    <w:basedOn w:val="Tablanormal"/>
    <w:uiPriority w:val="60"/>
    <w:unhideWhenUsed/>
    <w:rsid w:val="00EA28E0"/>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media3-nfasis6">
    <w:name w:val="Medium Grid 3 Accent 6"/>
    <w:basedOn w:val="Tablanormal"/>
    <w:uiPriority w:val="69"/>
    <w:rsid w:val="00EA28E0"/>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uadrculamedia3-nfasis3">
    <w:name w:val="Medium Grid 3 Accent 3"/>
    <w:basedOn w:val="Tablanormal"/>
    <w:uiPriority w:val="69"/>
    <w:rsid w:val="00EA28E0"/>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Sombreadoclaro-nfasis6">
    <w:name w:val="Light Shading Accent 6"/>
    <w:basedOn w:val="Tablanormal"/>
    <w:uiPriority w:val="60"/>
    <w:unhideWhenUsed/>
    <w:rsid w:val="00EA28E0"/>
    <w:pPr>
      <w:spacing w:after="0" w:line="240" w:lineRule="auto"/>
    </w:pPr>
    <w:rPr>
      <w:rFonts w:ascii="Times New Roman" w:eastAsia="Times New Roman" w:hAnsi="Times New Roman" w:cs="Times New Roman"/>
      <w:color w:val="E36C0A"/>
      <w:sz w:val="20"/>
      <w:szCs w:val="20"/>
      <w:lang w:eastAsia="es-E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staclara-nfasis6">
    <w:name w:val="Light List Accent 6"/>
    <w:basedOn w:val="Tablanormal"/>
    <w:uiPriority w:val="61"/>
    <w:unhideWhenUsed/>
    <w:rsid w:val="00EA28E0"/>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Cuadrculaclara-nfasis6">
    <w:name w:val="Light Grid Accent 6"/>
    <w:basedOn w:val="Tablanormal"/>
    <w:uiPriority w:val="62"/>
    <w:unhideWhenUsed/>
    <w:rsid w:val="00EA28E0"/>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media3-nfasis4">
    <w:name w:val="Medium Grid 3 Accent 4"/>
    <w:basedOn w:val="Tablanormal"/>
    <w:uiPriority w:val="69"/>
    <w:rsid w:val="00EA28E0"/>
    <w:pPr>
      <w:spacing w:after="0" w:line="240" w:lineRule="auto"/>
    </w:pPr>
    <w:rPr>
      <w:rFonts w:ascii="Calibri" w:eastAsia="Calibri"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Cuadrculamedia3-nfasis5">
    <w:name w:val="Medium Grid 3 Accent 5"/>
    <w:basedOn w:val="Tablanormal"/>
    <w:uiPriority w:val="69"/>
    <w:unhideWhenUsed/>
    <w:rsid w:val="00EA28E0"/>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Sinespaciado">
    <w:name w:val="No Spacing"/>
    <w:uiPriority w:val="1"/>
    <w:qFormat/>
    <w:rsid w:val="00073893"/>
    <w:pPr>
      <w:spacing w:after="0" w:line="240" w:lineRule="auto"/>
    </w:pPr>
    <w:rPr>
      <w:lang w:val="es-ES_tradnl"/>
    </w:rPr>
  </w:style>
  <w:style w:type="paragraph" w:styleId="Prrafodelista">
    <w:name w:val="List Paragraph"/>
    <w:basedOn w:val="Normal"/>
    <w:uiPriority w:val="34"/>
    <w:qFormat/>
    <w:rsid w:val="0033491B"/>
    <w:pPr>
      <w:ind w:left="720"/>
      <w:contextualSpacing/>
    </w:pPr>
  </w:style>
  <w:style w:type="character" w:customStyle="1" w:styleId="Ttulo6Car">
    <w:name w:val="Título 6 Car"/>
    <w:basedOn w:val="Fuentedeprrafopredeter"/>
    <w:link w:val="Ttulo6"/>
    <w:uiPriority w:val="9"/>
    <w:semiHidden/>
    <w:rsid w:val="0051485C"/>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38877">
      <w:bodyDiv w:val="1"/>
      <w:marLeft w:val="0"/>
      <w:marRight w:val="0"/>
      <w:marTop w:val="0"/>
      <w:marBottom w:val="0"/>
      <w:divBdr>
        <w:top w:val="none" w:sz="0" w:space="0" w:color="auto"/>
        <w:left w:val="none" w:sz="0" w:space="0" w:color="auto"/>
        <w:bottom w:val="none" w:sz="0" w:space="0" w:color="auto"/>
        <w:right w:val="none" w:sz="0" w:space="0" w:color="auto"/>
      </w:divBdr>
    </w:div>
    <w:div w:id="245654334">
      <w:bodyDiv w:val="1"/>
      <w:marLeft w:val="0"/>
      <w:marRight w:val="0"/>
      <w:marTop w:val="0"/>
      <w:marBottom w:val="0"/>
      <w:divBdr>
        <w:top w:val="none" w:sz="0" w:space="0" w:color="auto"/>
        <w:left w:val="none" w:sz="0" w:space="0" w:color="auto"/>
        <w:bottom w:val="none" w:sz="0" w:space="0" w:color="auto"/>
        <w:right w:val="none" w:sz="0" w:space="0" w:color="auto"/>
      </w:divBdr>
      <w:divsChild>
        <w:div w:id="861893628">
          <w:marLeft w:val="0"/>
          <w:marRight w:val="0"/>
          <w:marTop w:val="0"/>
          <w:marBottom w:val="0"/>
          <w:divBdr>
            <w:top w:val="none" w:sz="0" w:space="0" w:color="auto"/>
            <w:left w:val="none" w:sz="0" w:space="0" w:color="auto"/>
            <w:bottom w:val="none" w:sz="0" w:space="0" w:color="auto"/>
            <w:right w:val="none" w:sz="0" w:space="0" w:color="auto"/>
          </w:divBdr>
        </w:div>
        <w:div w:id="652679187">
          <w:marLeft w:val="0"/>
          <w:marRight w:val="0"/>
          <w:marTop w:val="0"/>
          <w:marBottom w:val="0"/>
          <w:divBdr>
            <w:top w:val="none" w:sz="0" w:space="0" w:color="auto"/>
            <w:left w:val="none" w:sz="0" w:space="0" w:color="auto"/>
            <w:bottom w:val="none" w:sz="0" w:space="0" w:color="auto"/>
            <w:right w:val="none" w:sz="0" w:space="0" w:color="auto"/>
          </w:divBdr>
        </w:div>
      </w:divsChild>
    </w:div>
    <w:div w:id="425735179">
      <w:bodyDiv w:val="1"/>
      <w:marLeft w:val="0"/>
      <w:marRight w:val="0"/>
      <w:marTop w:val="0"/>
      <w:marBottom w:val="0"/>
      <w:divBdr>
        <w:top w:val="none" w:sz="0" w:space="0" w:color="auto"/>
        <w:left w:val="none" w:sz="0" w:space="0" w:color="auto"/>
        <w:bottom w:val="none" w:sz="0" w:space="0" w:color="auto"/>
        <w:right w:val="none" w:sz="0" w:space="0" w:color="auto"/>
      </w:divBdr>
    </w:div>
    <w:div w:id="894777613">
      <w:bodyDiv w:val="1"/>
      <w:marLeft w:val="0"/>
      <w:marRight w:val="0"/>
      <w:marTop w:val="0"/>
      <w:marBottom w:val="0"/>
      <w:divBdr>
        <w:top w:val="none" w:sz="0" w:space="0" w:color="auto"/>
        <w:left w:val="none" w:sz="0" w:space="0" w:color="auto"/>
        <w:bottom w:val="none" w:sz="0" w:space="0" w:color="auto"/>
        <w:right w:val="none" w:sz="0" w:space="0" w:color="auto"/>
      </w:divBdr>
    </w:div>
    <w:div w:id="1284113880">
      <w:bodyDiv w:val="1"/>
      <w:marLeft w:val="0"/>
      <w:marRight w:val="0"/>
      <w:marTop w:val="0"/>
      <w:marBottom w:val="0"/>
      <w:divBdr>
        <w:top w:val="none" w:sz="0" w:space="0" w:color="auto"/>
        <w:left w:val="none" w:sz="0" w:space="0" w:color="auto"/>
        <w:bottom w:val="none" w:sz="0" w:space="0" w:color="auto"/>
        <w:right w:val="none" w:sz="0" w:space="0" w:color="auto"/>
      </w:divBdr>
      <w:divsChild>
        <w:div w:id="1921982752">
          <w:marLeft w:val="0"/>
          <w:marRight w:val="0"/>
          <w:marTop w:val="0"/>
          <w:marBottom w:val="0"/>
          <w:divBdr>
            <w:top w:val="none" w:sz="0" w:space="0" w:color="auto"/>
            <w:left w:val="none" w:sz="0" w:space="0" w:color="auto"/>
            <w:bottom w:val="none" w:sz="0" w:space="0" w:color="auto"/>
            <w:right w:val="none" w:sz="0" w:space="0" w:color="auto"/>
          </w:divBdr>
          <w:divsChild>
            <w:div w:id="862938604">
              <w:marLeft w:val="0"/>
              <w:marRight w:val="0"/>
              <w:marTop w:val="0"/>
              <w:marBottom w:val="0"/>
              <w:divBdr>
                <w:top w:val="none" w:sz="0" w:space="0" w:color="auto"/>
                <w:left w:val="none" w:sz="0" w:space="0" w:color="auto"/>
                <w:bottom w:val="none" w:sz="0" w:space="0" w:color="auto"/>
                <w:right w:val="none" w:sz="0" w:space="0" w:color="auto"/>
              </w:divBdr>
            </w:div>
            <w:div w:id="617177310">
              <w:marLeft w:val="0"/>
              <w:marRight w:val="0"/>
              <w:marTop w:val="0"/>
              <w:marBottom w:val="0"/>
              <w:divBdr>
                <w:top w:val="none" w:sz="0" w:space="0" w:color="auto"/>
                <w:left w:val="none" w:sz="0" w:space="0" w:color="auto"/>
                <w:bottom w:val="none" w:sz="0" w:space="0" w:color="auto"/>
                <w:right w:val="none" w:sz="0" w:space="0" w:color="auto"/>
              </w:divBdr>
            </w:div>
            <w:div w:id="1175610694">
              <w:marLeft w:val="0"/>
              <w:marRight w:val="0"/>
              <w:marTop w:val="0"/>
              <w:marBottom w:val="0"/>
              <w:divBdr>
                <w:top w:val="none" w:sz="0" w:space="0" w:color="auto"/>
                <w:left w:val="none" w:sz="0" w:space="0" w:color="auto"/>
                <w:bottom w:val="none" w:sz="0" w:space="0" w:color="auto"/>
                <w:right w:val="none" w:sz="0" w:space="0" w:color="auto"/>
              </w:divBdr>
            </w:div>
            <w:div w:id="1563566268">
              <w:marLeft w:val="0"/>
              <w:marRight w:val="0"/>
              <w:marTop w:val="0"/>
              <w:marBottom w:val="0"/>
              <w:divBdr>
                <w:top w:val="none" w:sz="0" w:space="0" w:color="auto"/>
                <w:left w:val="none" w:sz="0" w:space="0" w:color="auto"/>
                <w:bottom w:val="none" w:sz="0" w:space="0" w:color="auto"/>
                <w:right w:val="none" w:sz="0" w:space="0" w:color="auto"/>
              </w:divBdr>
            </w:div>
            <w:div w:id="1300572050">
              <w:marLeft w:val="0"/>
              <w:marRight w:val="0"/>
              <w:marTop w:val="0"/>
              <w:marBottom w:val="0"/>
              <w:divBdr>
                <w:top w:val="none" w:sz="0" w:space="0" w:color="auto"/>
                <w:left w:val="none" w:sz="0" w:space="0" w:color="auto"/>
                <w:bottom w:val="none" w:sz="0" w:space="0" w:color="auto"/>
                <w:right w:val="none" w:sz="0" w:space="0" w:color="auto"/>
              </w:divBdr>
            </w:div>
            <w:div w:id="395277460">
              <w:marLeft w:val="0"/>
              <w:marRight w:val="0"/>
              <w:marTop w:val="0"/>
              <w:marBottom w:val="0"/>
              <w:divBdr>
                <w:top w:val="none" w:sz="0" w:space="0" w:color="auto"/>
                <w:left w:val="none" w:sz="0" w:space="0" w:color="auto"/>
                <w:bottom w:val="none" w:sz="0" w:space="0" w:color="auto"/>
                <w:right w:val="none" w:sz="0" w:space="0" w:color="auto"/>
              </w:divBdr>
            </w:div>
            <w:div w:id="31660761">
              <w:marLeft w:val="0"/>
              <w:marRight w:val="0"/>
              <w:marTop w:val="0"/>
              <w:marBottom w:val="0"/>
              <w:divBdr>
                <w:top w:val="none" w:sz="0" w:space="0" w:color="auto"/>
                <w:left w:val="none" w:sz="0" w:space="0" w:color="auto"/>
                <w:bottom w:val="none" w:sz="0" w:space="0" w:color="auto"/>
                <w:right w:val="none" w:sz="0" w:space="0" w:color="auto"/>
              </w:divBdr>
            </w:div>
            <w:div w:id="367225320">
              <w:marLeft w:val="0"/>
              <w:marRight w:val="0"/>
              <w:marTop w:val="0"/>
              <w:marBottom w:val="0"/>
              <w:divBdr>
                <w:top w:val="none" w:sz="0" w:space="0" w:color="auto"/>
                <w:left w:val="none" w:sz="0" w:space="0" w:color="auto"/>
                <w:bottom w:val="none" w:sz="0" w:space="0" w:color="auto"/>
                <w:right w:val="none" w:sz="0" w:space="0" w:color="auto"/>
              </w:divBdr>
            </w:div>
            <w:div w:id="278804149">
              <w:marLeft w:val="0"/>
              <w:marRight w:val="0"/>
              <w:marTop w:val="0"/>
              <w:marBottom w:val="0"/>
              <w:divBdr>
                <w:top w:val="none" w:sz="0" w:space="0" w:color="auto"/>
                <w:left w:val="none" w:sz="0" w:space="0" w:color="auto"/>
                <w:bottom w:val="none" w:sz="0" w:space="0" w:color="auto"/>
                <w:right w:val="none" w:sz="0" w:space="0" w:color="auto"/>
              </w:divBdr>
            </w:div>
            <w:div w:id="1165705963">
              <w:marLeft w:val="0"/>
              <w:marRight w:val="0"/>
              <w:marTop w:val="0"/>
              <w:marBottom w:val="0"/>
              <w:divBdr>
                <w:top w:val="none" w:sz="0" w:space="0" w:color="auto"/>
                <w:left w:val="none" w:sz="0" w:space="0" w:color="auto"/>
                <w:bottom w:val="none" w:sz="0" w:space="0" w:color="auto"/>
                <w:right w:val="none" w:sz="0" w:space="0" w:color="auto"/>
              </w:divBdr>
            </w:div>
            <w:div w:id="994991770">
              <w:marLeft w:val="0"/>
              <w:marRight w:val="0"/>
              <w:marTop w:val="0"/>
              <w:marBottom w:val="0"/>
              <w:divBdr>
                <w:top w:val="none" w:sz="0" w:space="0" w:color="auto"/>
                <w:left w:val="none" w:sz="0" w:space="0" w:color="auto"/>
                <w:bottom w:val="none" w:sz="0" w:space="0" w:color="auto"/>
                <w:right w:val="none" w:sz="0" w:space="0" w:color="auto"/>
              </w:divBdr>
            </w:div>
            <w:div w:id="1615821086">
              <w:marLeft w:val="0"/>
              <w:marRight w:val="0"/>
              <w:marTop w:val="0"/>
              <w:marBottom w:val="0"/>
              <w:divBdr>
                <w:top w:val="none" w:sz="0" w:space="0" w:color="auto"/>
                <w:left w:val="none" w:sz="0" w:space="0" w:color="auto"/>
                <w:bottom w:val="none" w:sz="0" w:space="0" w:color="auto"/>
                <w:right w:val="none" w:sz="0" w:space="0" w:color="auto"/>
              </w:divBdr>
            </w:div>
            <w:div w:id="321154946">
              <w:marLeft w:val="0"/>
              <w:marRight w:val="0"/>
              <w:marTop w:val="0"/>
              <w:marBottom w:val="0"/>
              <w:divBdr>
                <w:top w:val="none" w:sz="0" w:space="0" w:color="auto"/>
                <w:left w:val="none" w:sz="0" w:space="0" w:color="auto"/>
                <w:bottom w:val="none" w:sz="0" w:space="0" w:color="auto"/>
                <w:right w:val="none" w:sz="0" w:space="0" w:color="auto"/>
              </w:divBdr>
            </w:div>
            <w:div w:id="97062341">
              <w:marLeft w:val="0"/>
              <w:marRight w:val="0"/>
              <w:marTop w:val="0"/>
              <w:marBottom w:val="0"/>
              <w:divBdr>
                <w:top w:val="none" w:sz="0" w:space="0" w:color="auto"/>
                <w:left w:val="none" w:sz="0" w:space="0" w:color="auto"/>
                <w:bottom w:val="none" w:sz="0" w:space="0" w:color="auto"/>
                <w:right w:val="none" w:sz="0" w:space="0" w:color="auto"/>
              </w:divBdr>
            </w:div>
            <w:div w:id="1376849798">
              <w:marLeft w:val="0"/>
              <w:marRight w:val="0"/>
              <w:marTop w:val="0"/>
              <w:marBottom w:val="0"/>
              <w:divBdr>
                <w:top w:val="none" w:sz="0" w:space="0" w:color="auto"/>
                <w:left w:val="none" w:sz="0" w:space="0" w:color="auto"/>
                <w:bottom w:val="none" w:sz="0" w:space="0" w:color="auto"/>
                <w:right w:val="none" w:sz="0" w:space="0" w:color="auto"/>
              </w:divBdr>
            </w:div>
            <w:div w:id="404914009">
              <w:marLeft w:val="0"/>
              <w:marRight w:val="0"/>
              <w:marTop w:val="0"/>
              <w:marBottom w:val="0"/>
              <w:divBdr>
                <w:top w:val="none" w:sz="0" w:space="0" w:color="auto"/>
                <w:left w:val="none" w:sz="0" w:space="0" w:color="auto"/>
                <w:bottom w:val="none" w:sz="0" w:space="0" w:color="auto"/>
                <w:right w:val="none" w:sz="0" w:space="0" w:color="auto"/>
              </w:divBdr>
            </w:div>
            <w:div w:id="480847431">
              <w:marLeft w:val="0"/>
              <w:marRight w:val="0"/>
              <w:marTop w:val="0"/>
              <w:marBottom w:val="0"/>
              <w:divBdr>
                <w:top w:val="none" w:sz="0" w:space="0" w:color="auto"/>
                <w:left w:val="none" w:sz="0" w:space="0" w:color="auto"/>
                <w:bottom w:val="none" w:sz="0" w:space="0" w:color="auto"/>
                <w:right w:val="none" w:sz="0" w:space="0" w:color="auto"/>
              </w:divBdr>
            </w:div>
            <w:div w:id="1926645370">
              <w:marLeft w:val="0"/>
              <w:marRight w:val="0"/>
              <w:marTop w:val="0"/>
              <w:marBottom w:val="0"/>
              <w:divBdr>
                <w:top w:val="none" w:sz="0" w:space="0" w:color="auto"/>
                <w:left w:val="none" w:sz="0" w:space="0" w:color="auto"/>
                <w:bottom w:val="none" w:sz="0" w:space="0" w:color="auto"/>
                <w:right w:val="none" w:sz="0" w:space="0" w:color="auto"/>
              </w:divBdr>
            </w:div>
            <w:div w:id="1538468377">
              <w:marLeft w:val="0"/>
              <w:marRight w:val="0"/>
              <w:marTop w:val="0"/>
              <w:marBottom w:val="0"/>
              <w:divBdr>
                <w:top w:val="none" w:sz="0" w:space="0" w:color="auto"/>
                <w:left w:val="none" w:sz="0" w:space="0" w:color="auto"/>
                <w:bottom w:val="none" w:sz="0" w:space="0" w:color="auto"/>
                <w:right w:val="none" w:sz="0" w:space="0" w:color="auto"/>
              </w:divBdr>
            </w:div>
            <w:div w:id="347021653">
              <w:marLeft w:val="0"/>
              <w:marRight w:val="0"/>
              <w:marTop w:val="0"/>
              <w:marBottom w:val="0"/>
              <w:divBdr>
                <w:top w:val="none" w:sz="0" w:space="0" w:color="auto"/>
                <w:left w:val="none" w:sz="0" w:space="0" w:color="auto"/>
                <w:bottom w:val="none" w:sz="0" w:space="0" w:color="auto"/>
                <w:right w:val="none" w:sz="0" w:space="0" w:color="auto"/>
              </w:divBdr>
            </w:div>
            <w:div w:id="1549801061">
              <w:marLeft w:val="0"/>
              <w:marRight w:val="0"/>
              <w:marTop w:val="0"/>
              <w:marBottom w:val="0"/>
              <w:divBdr>
                <w:top w:val="none" w:sz="0" w:space="0" w:color="auto"/>
                <w:left w:val="none" w:sz="0" w:space="0" w:color="auto"/>
                <w:bottom w:val="none" w:sz="0" w:space="0" w:color="auto"/>
                <w:right w:val="none" w:sz="0" w:space="0" w:color="auto"/>
              </w:divBdr>
            </w:div>
            <w:div w:id="1076391682">
              <w:marLeft w:val="0"/>
              <w:marRight w:val="0"/>
              <w:marTop w:val="0"/>
              <w:marBottom w:val="0"/>
              <w:divBdr>
                <w:top w:val="none" w:sz="0" w:space="0" w:color="auto"/>
                <w:left w:val="none" w:sz="0" w:space="0" w:color="auto"/>
                <w:bottom w:val="none" w:sz="0" w:space="0" w:color="auto"/>
                <w:right w:val="none" w:sz="0" w:space="0" w:color="auto"/>
              </w:divBdr>
            </w:div>
            <w:div w:id="1162543974">
              <w:marLeft w:val="0"/>
              <w:marRight w:val="0"/>
              <w:marTop w:val="0"/>
              <w:marBottom w:val="0"/>
              <w:divBdr>
                <w:top w:val="none" w:sz="0" w:space="0" w:color="auto"/>
                <w:left w:val="none" w:sz="0" w:space="0" w:color="auto"/>
                <w:bottom w:val="none" w:sz="0" w:space="0" w:color="auto"/>
                <w:right w:val="none" w:sz="0" w:space="0" w:color="auto"/>
              </w:divBdr>
            </w:div>
            <w:div w:id="1942714278">
              <w:marLeft w:val="0"/>
              <w:marRight w:val="0"/>
              <w:marTop w:val="0"/>
              <w:marBottom w:val="0"/>
              <w:divBdr>
                <w:top w:val="none" w:sz="0" w:space="0" w:color="auto"/>
                <w:left w:val="none" w:sz="0" w:space="0" w:color="auto"/>
                <w:bottom w:val="none" w:sz="0" w:space="0" w:color="auto"/>
                <w:right w:val="none" w:sz="0" w:space="0" w:color="auto"/>
              </w:divBdr>
            </w:div>
            <w:div w:id="1341855542">
              <w:marLeft w:val="0"/>
              <w:marRight w:val="0"/>
              <w:marTop w:val="0"/>
              <w:marBottom w:val="0"/>
              <w:divBdr>
                <w:top w:val="none" w:sz="0" w:space="0" w:color="auto"/>
                <w:left w:val="none" w:sz="0" w:space="0" w:color="auto"/>
                <w:bottom w:val="none" w:sz="0" w:space="0" w:color="auto"/>
                <w:right w:val="none" w:sz="0" w:space="0" w:color="auto"/>
              </w:divBdr>
            </w:div>
            <w:div w:id="2122793968">
              <w:marLeft w:val="0"/>
              <w:marRight w:val="0"/>
              <w:marTop w:val="0"/>
              <w:marBottom w:val="0"/>
              <w:divBdr>
                <w:top w:val="none" w:sz="0" w:space="0" w:color="auto"/>
                <w:left w:val="none" w:sz="0" w:space="0" w:color="auto"/>
                <w:bottom w:val="none" w:sz="0" w:space="0" w:color="auto"/>
                <w:right w:val="none" w:sz="0" w:space="0" w:color="auto"/>
              </w:divBdr>
            </w:div>
            <w:div w:id="2024937945">
              <w:marLeft w:val="0"/>
              <w:marRight w:val="0"/>
              <w:marTop w:val="0"/>
              <w:marBottom w:val="0"/>
              <w:divBdr>
                <w:top w:val="none" w:sz="0" w:space="0" w:color="auto"/>
                <w:left w:val="none" w:sz="0" w:space="0" w:color="auto"/>
                <w:bottom w:val="none" w:sz="0" w:space="0" w:color="auto"/>
                <w:right w:val="none" w:sz="0" w:space="0" w:color="auto"/>
              </w:divBdr>
            </w:div>
            <w:div w:id="555093724">
              <w:marLeft w:val="0"/>
              <w:marRight w:val="0"/>
              <w:marTop w:val="0"/>
              <w:marBottom w:val="0"/>
              <w:divBdr>
                <w:top w:val="none" w:sz="0" w:space="0" w:color="auto"/>
                <w:left w:val="none" w:sz="0" w:space="0" w:color="auto"/>
                <w:bottom w:val="none" w:sz="0" w:space="0" w:color="auto"/>
                <w:right w:val="none" w:sz="0" w:space="0" w:color="auto"/>
              </w:divBdr>
            </w:div>
            <w:div w:id="707218002">
              <w:marLeft w:val="0"/>
              <w:marRight w:val="0"/>
              <w:marTop w:val="0"/>
              <w:marBottom w:val="0"/>
              <w:divBdr>
                <w:top w:val="none" w:sz="0" w:space="0" w:color="auto"/>
                <w:left w:val="none" w:sz="0" w:space="0" w:color="auto"/>
                <w:bottom w:val="none" w:sz="0" w:space="0" w:color="auto"/>
                <w:right w:val="none" w:sz="0" w:space="0" w:color="auto"/>
              </w:divBdr>
            </w:div>
            <w:div w:id="1293287886">
              <w:marLeft w:val="0"/>
              <w:marRight w:val="0"/>
              <w:marTop w:val="0"/>
              <w:marBottom w:val="0"/>
              <w:divBdr>
                <w:top w:val="none" w:sz="0" w:space="0" w:color="auto"/>
                <w:left w:val="none" w:sz="0" w:space="0" w:color="auto"/>
                <w:bottom w:val="none" w:sz="0" w:space="0" w:color="auto"/>
                <w:right w:val="none" w:sz="0" w:space="0" w:color="auto"/>
              </w:divBdr>
            </w:div>
            <w:div w:id="1282229130">
              <w:marLeft w:val="0"/>
              <w:marRight w:val="0"/>
              <w:marTop w:val="0"/>
              <w:marBottom w:val="0"/>
              <w:divBdr>
                <w:top w:val="none" w:sz="0" w:space="0" w:color="auto"/>
                <w:left w:val="none" w:sz="0" w:space="0" w:color="auto"/>
                <w:bottom w:val="none" w:sz="0" w:space="0" w:color="auto"/>
                <w:right w:val="none" w:sz="0" w:space="0" w:color="auto"/>
              </w:divBdr>
            </w:div>
            <w:div w:id="288168996">
              <w:marLeft w:val="0"/>
              <w:marRight w:val="0"/>
              <w:marTop w:val="0"/>
              <w:marBottom w:val="0"/>
              <w:divBdr>
                <w:top w:val="none" w:sz="0" w:space="0" w:color="auto"/>
                <w:left w:val="none" w:sz="0" w:space="0" w:color="auto"/>
                <w:bottom w:val="none" w:sz="0" w:space="0" w:color="auto"/>
                <w:right w:val="none" w:sz="0" w:space="0" w:color="auto"/>
              </w:divBdr>
            </w:div>
            <w:div w:id="440295994">
              <w:marLeft w:val="0"/>
              <w:marRight w:val="0"/>
              <w:marTop w:val="0"/>
              <w:marBottom w:val="0"/>
              <w:divBdr>
                <w:top w:val="none" w:sz="0" w:space="0" w:color="auto"/>
                <w:left w:val="none" w:sz="0" w:space="0" w:color="auto"/>
                <w:bottom w:val="none" w:sz="0" w:space="0" w:color="auto"/>
                <w:right w:val="none" w:sz="0" w:space="0" w:color="auto"/>
              </w:divBdr>
            </w:div>
            <w:div w:id="1611013767">
              <w:marLeft w:val="0"/>
              <w:marRight w:val="0"/>
              <w:marTop w:val="0"/>
              <w:marBottom w:val="0"/>
              <w:divBdr>
                <w:top w:val="none" w:sz="0" w:space="0" w:color="auto"/>
                <w:left w:val="none" w:sz="0" w:space="0" w:color="auto"/>
                <w:bottom w:val="none" w:sz="0" w:space="0" w:color="auto"/>
                <w:right w:val="none" w:sz="0" w:space="0" w:color="auto"/>
              </w:divBdr>
            </w:div>
            <w:div w:id="531190025">
              <w:marLeft w:val="0"/>
              <w:marRight w:val="0"/>
              <w:marTop w:val="0"/>
              <w:marBottom w:val="0"/>
              <w:divBdr>
                <w:top w:val="none" w:sz="0" w:space="0" w:color="auto"/>
                <w:left w:val="none" w:sz="0" w:space="0" w:color="auto"/>
                <w:bottom w:val="none" w:sz="0" w:space="0" w:color="auto"/>
                <w:right w:val="none" w:sz="0" w:space="0" w:color="auto"/>
              </w:divBdr>
            </w:div>
            <w:div w:id="2010135106">
              <w:marLeft w:val="0"/>
              <w:marRight w:val="0"/>
              <w:marTop w:val="0"/>
              <w:marBottom w:val="0"/>
              <w:divBdr>
                <w:top w:val="none" w:sz="0" w:space="0" w:color="auto"/>
                <w:left w:val="none" w:sz="0" w:space="0" w:color="auto"/>
                <w:bottom w:val="none" w:sz="0" w:space="0" w:color="auto"/>
                <w:right w:val="none" w:sz="0" w:space="0" w:color="auto"/>
              </w:divBdr>
            </w:div>
            <w:div w:id="548421982">
              <w:marLeft w:val="0"/>
              <w:marRight w:val="0"/>
              <w:marTop w:val="0"/>
              <w:marBottom w:val="0"/>
              <w:divBdr>
                <w:top w:val="none" w:sz="0" w:space="0" w:color="auto"/>
                <w:left w:val="none" w:sz="0" w:space="0" w:color="auto"/>
                <w:bottom w:val="none" w:sz="0" w:space="0" w:color="auto"/>
                <w:right w:val="none" w:sz="0" w:space="0" w:color="auto"/>
              </w:divBdr>
            </w:div>
            <w:div w:id="1067997843">
              <w:marLeft w:val="0"/>
              <w:marRight w:val="0"/>
              <w:marTop w:val="0"/>
              <w:marBottom w:val="0"/>
              <w:divBdr>
                <w:top w:val="none" w:sz="0" w:space="0" w:color="auto"/>
                <w:left w:val="none" w:sz="0" w:space="0" w:color="auto"/>
                <w:bottom w:val="none" w:sz="0" w:space="0" w:color="auto"/>
                <w:right w:val="none" w:sz="0" w:space="0" w:color="auto"/>
              </w:divBdr>
            </w:div>
            <w:div w:id="1646424745">
              <w:marLeft w:val="0"/>
              <w:marRight w:val="0"/>
              <w:marTop w:val="0"/>
              <w:marBottom w:val="0"/>
              <w:divBdr>
                <w:top w:val="none" w:sz="0" w:space="0" w:color="auto"/>
                <w:left w:val="none" w:sz="0" w:space="0" w:color="auto"/>
                <w:bottom w:val="none" w:sz="0" w:space="0" w:color="auto"/>
                <w:right w:val="none" w:sz="0" w:space="0" w:color="auto"/>
              </w:divBdr>
            </w:div>
            <w:div w:id="1645350500">
              <w:marLeft w:val="0"/>
              <w:marRight w:val="0"/>
              <w:marTop w:val="0"/>
              <w:marBottom w:val="0"/>
              <w:divBdr>
                <w:top w:val="none" w:sz="0" w:space="0" w:color="auto"/>
                <w:left w:val="none" w:sz="0" w:space="0" w:color="auto"/>
                <w:bottom w:val="none" w:sz="0" w:space="0" w:color="auto"/>
                <w:right w:val="none" w:sz="0" w:space="0" w:color="auto"/>
              </w:divBdr>
            </w:div>
            <w:div w:id="449209510">
              <w:marLeft w:val="0"/>
              <w:marRight w:val="0"/>
              <w:marTop w:val="0"/>
              <w:marBottom w:val="0"/>
              <w:divBdr>
                <w:top w:val="none" w:sz="0" w:space="0" w:color="auto"/>
                <w:left w:val="none" w:sz="0" w:space="0" w:color="auto"/>
                <w:bottom w:val="none" w:sz="0" w:space="0" w:color="auto"/>
                <w:right w:val="none" w:sz="0" w:space="0" w:color="auto"/>
              </w:divBdr>
            </w:div>
            <w:div w:id="1452896815">
              <w:marLeft w:val="0"/>
              <w:marRight w:val="0"/>
              <w:marTop w:val="0"/>
              <w:marBottom w:val="0"/>
              <w:divBdr>
                <w:top w:val="none" w:sz="0" w:space="0" w:color="auto"/>
                <w:left w:val="none" w:sz="0" w:space="0" w:color="auto"/>
                <w:bottom w:val="none" w:sz="0" w:space="0" w:color="auto"/>
                <w:right w:val="none" w:sz="0" w:space="0" w:color="auto"/>
              </w:divBdr>
            </w:div>
            <w:div w:id="2918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56557">
      <w:bodyDiv w:val="1"/>
      <w:marLeft w:val="0"/>
      <w:marRight w:val="0"/>
      <w:marTop w:val="0"/>
      <w:marBottom w:val="0"/>
      <w:divBdr>
        <w:top w:val="none" w:sz="0" w:space="0" w:color="auto"/>
        <w:left w:val="none" w:sz="0" w:space="0" w:color="auto"/>
        <w:bottom w:val="none" w:sz="0" w:space="0" w:color="auto"/>
        <w:right w:val="none" w:sz="0" w:space="0" w:color="auto"/>
      </w:divBdr>
    </w:div>
    <w:div w:id="1784421931">
      <w:bodyDiv w:val="1"/>
      <w:marLeft w:val="0"/>
      <w:marRight w:val="0"/>
      <w:marTop w:val="0"/>
      <w:marBottom w:val="0"/>
      <w:divBdr>
        <w:top w:val="none" w:sz="0" w:space="0" w:color="auto"/>
        <w:left w:val="none" w:sz="0" w:space="0" w:color="auto"/>
        <w:bottom w:val="none" w:sz="0" w:space="0" w:color="auto"/>
        <w:right w:val="none" w:sz="0" w:space="0" w:color="auto"/>
      </w:divBdr>
    </w:div>
    <w:div w:id="185869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agister.com/master-universitario-estudios-genero-politicas-igualdad-cursos-3185620.htm" TargetMode="External"/><Relationship Id="rId18" Type="http://schemas.openxmlformats.org/officeDocument/2006/relationships/hyperlink" Target="http://www.emagister.com/master-universitario-estudios-interdisciplinares-genero-cursos-2821327.htm" TargetMode="External"/><Relationship Id="rId26" Type="http://schemas.openxmlformats.org/officeDocument/2006/relationships/hyperlink" Target="http://www.emagister.com/master-universitario-genero-e-igualdad-cursos-2822756.htm" TargetMode="External"/><Relationship Id="rId3" Type="http://schemas.openxmlformats.org/officeDocument/2006/relationships/styles" Target="styles.xml"/><Relationship Id="rId21" Type="http://schemas.openxmlformats.org/officeDocument/2006/relationships/hyperlink" Target="http://yaq.es/carreras-universitarias/universidad-internacional-menendez-pelayo/30309-master-universitario-igualdad-de-genero-ciencias-humanas"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magister.com/master-universitario-genero-diversidad-cursos-2836052.htm" TargetMode="External"/><Relationship Id="rId17" Type="http://schemas.openxmlformats.org/officeDocument/2006/relationships/hyperlink" Target="http://www5.uva.es/catedraestudiosgenero" TargetMode="External"/><Relationship Id="rId25" Type="http://schemas.openxmlformats.org/officeDocument/2006/relationships/hyperlink" Target="http://yaq.es/carreras-universitarias/uib-universitat-de-les-illes-balears/30534-master-universitario-politicas-de-igualdad-y-prevencion-de-la"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emagister.com/master-universitario-agentes-igualdad-oportunidades-para-mujeres-ambito-rural-cursos-2819789.htm" TargetMode="External"/><Relationship Id="rId20" Type="http://schemas.openxmlformats.org/officeDocument/2006/relationships/hyperlink" Target="http://yaq.es/carreras-universitarias/uam-universidad-autonoma-de-madrid/30161-master-universitario-estudios-interdisciplinares-de-genero" TargetMode="External"/><Relationship Id="rId29" Type="http://schemas.openxmlformats.org/officeDocument/2006/relationships/hyperlink" Target="http://formacionpermanente.fundacion.uned.es/tp_actividad/idactividad/646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gister.com/master-universitario-dependencia-e-igualdad-autonomia-personal-cursos-2818925.htm" TargetMode="External"/><Relationship Id="rId24" Type="http://schemas.openxmlformats.org/officeDocument/2006/relationships/hyperlink" Target="http://yaq.es/carreras-universitarias/usc-universidade-de-santiago-de-compostela/30122-master-universitario-educacion-genero-e-igualdad"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emagister.com/master-universitario-estudios-genero-gestion-politicas-igualdad-cursos-3164702.htm" TargetMode="External"/><Relationship Id="rId23" Type="http://schemas.openxmlformats.org/officeDocument/2006/relationships/hyperlink" Target="http://www.emagister.com/estudios-genero-cursos-2521634.htm" TargetMode="External"/><Relationship Id="rId28" Type="http://schemas.openxmlformats.org/officeDocument/2006/relationships/hyperlink" Target="http://formacionpermanente.fundacion.uned.es/tp_actividad/idactividad/6883" TargetMode="External"/><Relationship Id="rId10" Type="http://schemas.openxmlformats.org/officeDocument/2006/relationships/hyperlink" Target="http://yaq.es/carreras-universitarias/us-universidad-de-sevilla/30155-master-universitario-estudios-de-genero-y-desarrollo-profesional" TargetMode="External"/><Relationship Id="rId19" Type="http://schemas.openxmlformats.org/officeDocument/2006/relationships/hyperlink" Target="http://www.emagister.com/master-universitario-igualdad-genero-ciencias-sociales-cursos-2807707.htm"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emagister.com/master-universitario-genero-e-igualdad-cursos-2826459.htm" TargetMode="External"/><Relationship Id="rId14" Type="http://schemas.openxmlformats.org/officeDocument/2006/relationships/hyperlink" Target="https://www.iiedg.org/es" TargetMode="External"/><Relationship Id="rId22" Type="http://schemas.openxmlformats.org/officeDocument/2006/relationships/hyperlink" Target="http://www.emagister.com/master-universitario-genero-politicas-igualdad-cursos-2830912.htm" TargetMode="External"/><Relationship Id="rId27" Type="http://schemas.openxmlformats.org/officeDocument/2006/relationships/hyperlink" Target="http://www.emagister.com/unir-cursos-173258-centrodetalles.htm" TargetMode="External"/><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EBB9D-A6F6-4F4D-8BC8-8A2A164A5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19</Pages>
  <Words>4329</Words>
  <Characters>23815</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XABIER</dc:creator>
  <cp:keywords/>
  <dc:description/>
  <cp:lastModifiedBy>XABIER</cp:lastModifiedBy>
  <cp:revision>15</cp:revision>
  <dcterms:created xsi:type="dcterms:W3CDTF">2018-02-18T18:42:00Z</dcterms:created>
  <dcterms:modified xsi:type="dcterms:W3CDTF">2018-04-20T07:30:00Z</dcterms:modified>
</cp:coreProperties>
</file>